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F063" w14:textId="77777777" w:rsidR="00CB4086" w:rsidRDefault="00CB4086" w:rsidP="002D7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AB2DE" w14:textId="2839DFB0" w:rsidR="00E43D54" w:rsidRPr="0048584C" w:rsidRDefault="002D7D60" w:rsidP="002D7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84C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286C2E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48584C">
        <w:rPr>
          <w:rFonts w:ascii="Times New Roman" w:hAnsi="Times New Roman" w:cs="Times New Roman"/>
          <w:b/>
          <w:bCs/>
          <w:sz w:val="24"/>
          <w:szCs w:val="24"/>
        </w:rPr>
        <w:t>/ 2022</w:t>
      </w:r>
    </w:p>
    <w:p w14:paraId="19B32334" w14:textId="44F24052" w:rsidR="002D7D60" w:rsidRPr="0048584C" w:rsidRDefault="002D7D60" w:rsidP="002D7D6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8584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II ENCONTRO ALAGOANO DE TECNICOS E AUXILIARES DE ENFERMAGEM DO ESTADO DE ALAGOAS (II ENAUTENF – AL)</w:t>
      </w:r>
    </w:p>
    <w:p w14:paraId="34F41E19" w14:textId="77777777" w:rsidR="002D7D60" w:rsidRPr="0048584C" w:rsidRDefault="002D7D60" w:rsidP="00370145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APRESENTAÇÃO </w:t>
      </w:r>
    </w:p>
    <w:p w14:paraId="21143F32" w14:textId="5BD665A7" w:rsidR="002D7D60" w:rsidRPr="0048584C" w:rsidRDefault="00E554F3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O Conselho Regional de Enfermagem de Alagoas (COREN-AL)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torna público o edital de seleção de monitores para atuar no 2º 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Encontro Alagoano de técnicos e auxiliares de Enfermagem do estado de Alagoas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(II ENAUTENF-AL), 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ser realizado </w:t>
      </w:r>
      <w:r w:rsidR="006924BD">
        <w:rPr>
          <w:rFonts w:ascii="Times New Roman" w:hAnsi="Times New Roman" w:cs="Times New Roman"/>
          <w:color w:val="000000" w:themeColor="text1"/>
          <w:sz w:val="24"/>
          <w:szCs w:val="24"/>
        </w:rPr>
        <w:t>nos dias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junho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no Centro Universitário Tiradentes (UNIT)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Maceió</w:t>
      </w:r>
      <w:r w:rsidR="002D7D60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5C23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Alagoas</w:t>
      </w:r>
      <w:r w:rsidR="002723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606A41" w14:textId="096A23B3" w:rsidR="00FB5C23" w:rsidRPr="0048584C" w:rsidRDefault="00FB5C23" w:rsidP="0037014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PROCESSO SELETIVO  </w:t>
      </w:r>
    </w:p>
    <w:p w14:paraId="31A0C5A7" w14:textId="5EA06A6F" w:rsidR="00FB5C23" w:rsidRPr="0048584C" w:rsidRDefault="00FB5C23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1.1 O processo seletivo, sobre o qual dispõe este edital, visa selecionar</w:t>
      </w:r>
      <w:r w:rsidR="00704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08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04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acadêmicos/as d</w:t>
      </w:r>
      <w:r w:rsidR="006924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curso de Graduação</w:t>
      </w:r>
      <w:r w:rsidR="00692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em Enfermagem</w:t>
      </w:r>
      <w:r w:rsidR="00CB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4 alunos da escola de técnicos de enfermagem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para atuarem como monitores do evento,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desenvolver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atividades organizadas e promovidas pel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o COREN-AL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1CA473" w14:textId="53817C44" w:rsidR="00FB5C23" w:rsidRPr="0048584C" w:rsidRDefault="00FB5C23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 A monitoria destina-se ao(a) acadêmico(a) 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do Curso de Enfermagem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alunos técnicos 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que te</w:t>
      </w:r>
      <w:r w:rsidR="00CB4086">
        <w:rPr>
          <w:rFonts w:ascii="Times New Roman" w:hAnsi="Times New Roman" w:cs="Times New Roman"/>
          <w:color w:val="000000" w:themeColor="text1"/>
          <w:sz w:val="24"/>
          <w:szCs w:val="24"/>
        </w:rPr>
        <w:t>nham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disponibilidade, 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interesse e aptidão para a gestão de eventos acadêmicos, ou que deseja experimentar atividades neste campo de atuação, constituindo-se, assim, numa oportunidade de incremento na formação, possibilitando atuação como agente crítico e construtor da realidade. </w:t>
      </w:r>
    </w:p>
    <w:p w14:paraId="6E62D8EF" w14:textId="77777777" w:rsidR="00FB5C23" w:rsidRPr="0048584C" w:rsidRDefault="00FB5C23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1.3 São requisitos para proposição de candidatura: </w:t>
      </w:r>
    </w:p>
    <w:p w14:paraId="5AE8E952" w14:textId="31D01A58" w:rsidR="00FB5C23" w:rsidRPr="0048584C" w:rsidRDefault="00FB5C23" w:rsidP="003701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Estar devidamente matriculado(a) em um dos cursos de Graduação 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em Enfermagem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, com as devidas comprovações de vínculo por meio de documentos que atestem esta relação;</w:t>
      </w:r>
    </w:p>
    <w:p w14:paraId="5C6AA27E" w14:textId="26E4D079" w:rsidR="00FB5C23" w:rsidRPr="00275E7F" w:rsidRDefault="00FB5C23" w:rsidP="003701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Cursar, obrigatoriamente, do </w:t>
      </w:r>
      <w:r w:rsidR="00CB4086"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</w:t>
      </w:r>
      <w:r w:rsidR="00CB4086"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4086"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>ano</w:t>
      </w:r>
      <w:r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curso </w:t>
      </w:r>
      <w:r w:rsidR="00370145"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Enfermagem </w:t>
      </w:r>
      <w:r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>no qual está matriculado(a)</w:t>
      </w:r>
      <w:r w:rsidR="00CB4086"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estar cursando há 18 meses o curso técnico de enfermagem</w:t>
      </w:r>
      <w:r w:rsidRPr="0027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EA20D2B" w14:textId="0719FAF0" w:rsidR="00E32A31" w:rsidRPr="0048584C" w:rsidRDefault="00FB5C23" w:rsidP="003701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 disponibilidade para participar das reuniões e atividades preparatórias para o 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II ENAUTENF-AL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seja de modo virtual e/ou presencial, a depender das condições sanitárias e das normativas governamentais e institucionais. </w:t>
      </w:r>
    </w:p>
    <w:p w14:paraId="43890A3D" w14:textId="38257D9B" w:rsidR="00FB5C23" w:rsidRPr="0048584C" w:rsidRDefault="00FB5C23" w:rsidP="003701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Estar disponível, integralmente, no período de realização do </w:t>
      </w:r>
      <w:r w:rsidR="00E32A31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II ENAUTENF-AL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, no turno escolhido pelo(a) candidato(a) à monitoria e de acordo com o estabelecido com o Comitê Organizador dos eventos.</w:t>
      </w:r>
    </w:p>
    <w:p w14:paraId="5E8B0609" w14:textId="16D84777" w:rsidR="00370145" w:rsidRPr="0048584C" w:rsidRDefault="00370145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1.4 O processo seletivo dos monitores seguirá o seguinte cronograma: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370145" w:rsidRPr="0048584C" w14:paraId="1721540D" w14:textId="77777777" w:rsidTr="00370145">
        <w:tc>
          <w:tcPr>
            <w:tcW w:w="469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50DC6F" w14:textId="016BA17F" w:rsidR="00370145" w:rsidRPr="0048584C" w:rsidRDefault="00370145" w:rsidP="00370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ETAPAS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259712" w14:textId="20E96CBD" w:rsidR="00370145" w:rsidRPr="0048584C" w:rsidRDefault="00370145" w:rsidP="00370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PRAZOS</w:t>
            </w:r>
          </w:p>
        </w:tc>
      </w:tr>
      <w:tr w:rsidR="00370145" w:rsidRPr="0048584C" w14:paraId="50A23441" w14:textId="77777777" w:rsidTr="00370145">
        <w:tc>
          <w:tcPr>
            <w:tcW w:w="4697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4A22746" w14:textId="26045CD0" w:rsidR="00370145" w:rsidRPr="0048584C" w:rsidRDefault="00370145" w:rsidP="0037014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Período para inscrição dos monitores</w:t>
            </w:r>
          </w:p>
        </w:tc>
        <w:tc>
          <w:tcPr>
            <w:tcW w:w="4698" w:type="dxa"/>
            <w:tcBorders>
              <w:top w:val="single" w:sz="4" w:space="0" w:color="auto"/>
            </w:tcBorders>
          </w:tcPr>
          <w:p w14:paraId="0BC99D3F" w14:textId="0A0FAE94" w:rsidR="00370145" w:rsidRPr="0048584C" w:rsidRDefault="006363D9" w:rsidP="006363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ao dia 25 de maio de 2022</w:t>
            </w:r>
          </w:p>
        </w:tc>
      </w:tr>
      <w:tr w:rsidR="00370145" w:rsidRPr="0048584C" w14:paraId="0BDC9926" w14:textId="77777777" w:rsidTr="00370145">
        <w:tc>
          <w:tcPr>
            <w:tcW w:w="4697" w:type="dxa"/>
            <w:shd w:val="clear" w:color="auto" w:fill="D9E2F3" w:themeFill="accent1" w:themeFillTint="33"/>
          </w:tcPr>
          <w:p w14:paraId="79BB8E8E" w14:textId="760C79A8" w:rsidR="00370145" w:rsidRPr="0048584C" w:rsidRDefault="006363D9" w:rsidP="006363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Divulgação da seleção dos monitores</w:t>
            </w:r>
          </w:p>
        </w:tc>
        <w:tc>
          <w:tcPr>
            <w:tcW w:w="4698" w:type="dxa"/>
          </w:tcPr>
          <w:p w14:paraId="2B58E1D6" w14:textId="56C62CDD" w:rsidR="00370145" w:rsidRPr="0048584C" w:rsidRDefault="006363D9" w:rsidP="006363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de maio de 2022</w:t>
            </w:r>
          </w:p>
        </w:tc>
      </w:tr>
      <w:tr w:rsidR="006363D9" w:rsidRPr="0048584C" w14:paraId="48AFA2B3" w14:textId="77777777" w:rsidTr="00370145">
        <w:tc>
          <w:tcPr>
            <w:tcW w:w="4697" w:type="dxa"/>
            <w:shd w:val="clear" w:color="auto" w:fill="D9E2F3" w:themeFill="accent1" w:themeFillTint="33"/>
          </w:tcPr>
          <w:p w14:paraId="16D29798" w14:textId="316D9E9D" w:rsidR="006363D9" w:rsidRPr="0048584C" w:rsidRDefault="006363D9" w:rsidP="00F8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Reunião com os monitores selecionados para compactação da escala e divisão de atividades</w:t>
            </w:r>
          </w:p>
        </w:tc>
        <w:tc>
          <w:tcPr>
            <w:tcW w:w="4698" w:type="dxa"/>
          </w:tcPr>
          <w:p w14:paraId="280E53C0" w14:textId="48896FD5" w:rsidR="006363D9" w:rsidRPr="0048584C" w:rsidRDefault="00B64A7B" w:rsidP="00B64A7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definir</w:t>
            </w:r>
          </w:p>
        </w:tc>
      </w:tr>
    </w:tbl>
    <w:p w14:paraId="7908F213" w14:textId="77777777" w:rsidR="00F81135" w:rsidRPr="0048584C" w:rsidRDefault="00F81135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3A6146" w14:textId="7318BEC8" w:rsidR="00370145" w:rsidRPr="0048584C" w:rsidRDefault="00F81135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 As inscrições para o processo seletivo deverão ser efetuadas por meio de formulário eletrônico disponibilizado no site: </w:t>
      </w:r>
      <w:hyperlink r:id="rId7" w:history="1">
        <w:r w:rsidRPr="0048584C">
          <w:rPr>
            <w:rStyle w:val="Hyperlink"/>
            <w:rFonts w:ascii="Times New Roman" w:hAnsi="Times New Roman" w:cs="Times New Roman"/>
            <w:sz w:val="24"/>
            <w:szCs w:val="24"/>
          </w:rPr>
          <w:t>http://al.corens.portalcofen.gov.br/</w:t>
        </w:r>
      </w:hyperlink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através do formulário: </w:t>
      </w:r>
      <w:hyperlink r:id="rId8" w:tgtFrame="_blank" w:history="1">
        <w:r w:rsidR="00A466DA">
          <w:rPr>
            <w:rStyle w:val="Hyperlink"/>
            <w:rFonts w:ascii="Open Sans" w:hAnsi="Open Sans" w:cs="Open Sans"/>
            <w:b/>
            <w:bCs/>
            <w:color w:val="337AB7"/>
            <w:sz w:val="23"/>
            <w:szCs w:val="23"/>
            <w:shd w:val="clear" w:color="auto" w:fill="FFFFFF"/>
          </w:rPr>
          <w:t>https://www.even3.com.br/IIENAUTENFAL</w:t>
        </w:r>
      </w:hyperlink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, no período de 19 a 25 de maio de 2022.</w:t>
      </w:r>
    </w:p>
    <w:p w14:paraId="3252723A" w14:textId="77777777" w:rsidR="0048584C" w:rsidRPr="0048584C" w:rsidRDefault="00F81135" w:rsidP="0037014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Serão exigidos do(a)s candidato(a)s os documentos: </w:t>
      </w:r>
    </w:p>
    <w:p w14:paraId="130B4454" w14:textId="77777777" w:rsidR="0048584C" w:rsidRPr="0048584C" w:rsidRDefault="00F81135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Formulário de inscrição, devidamente preenchido;  </w:t>
      </w:r>
    </w:p>
    <w:p w14:paraId="371955DE" w14:textId="06620A61" w:rsidR="0048584C" w:rsidRPr="0048584C" w:rsidRDefault="00F81135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b) Currículo lattes</w:t>
      </w:r>
      <w:r w:rsidR="00E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(Para alunos do nível superior)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A03AA73" w14:textId="4CA544BE" w:rsidR="0048584C" w:rsidRPr="0048584C" w:rsidRDefault="00F81135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Matrícula em cursos de graduação </w:t>
      </w:r>
      <w:r w:rsidR="0048584C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Enfermagem </w:t>
      </w:r>
      <w:r w:rsidR="00EF7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do curso o técnico </w:t>
      </w:r>
      <w:r w:rsidR="0048584C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(Declaração emitida pela IE comprovando o vínculo institucional);</w:t>
      </w:r>
    </w:p>
    <w:p w14:paraId="786433AB" w14:textId="66198779" w:rsidR="0048584C" w:rsidRDefault="00F81135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Texto de intenções (de </w:t>
      </w:r>
      <w:r w:rsidR="0048584C"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4858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linhas, justificando interesse em participar do processo de organização do evento).</w:t>
      </w:r>
    </w:p>
    <w:p w14:paraId="3F3A1EC5" w14:textId="77777777" w:rsidR="003C1FDD" w:rsidRPr="003C1FDD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A1CBF" w14:textId="77777777" w:rsidR="003C1FDD" w:rsidRPr="00EE1123" w:rsidRDefault="003C1FDD" w:rsidP="00EE112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 MONITORES DO EVENTO </w:t>
      </w:r>
    </w:p>
    <w:p w14:paraId="0F95B328" w14:textId="53F13015" w:rsidR="003C1FDD" w:rsidRDefault="003C1FDD" w:rsidP="00EE11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A inscrição no processo seletivo para monitor(a) do </w:t>
      </w:r>
      <w:r w:rsidR="00EE1123"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ENAUTENF-AL 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implicará no conhecimento e na aceitação das condições estabelecidas neste edital, sendo que o seu não cumprimento, por parte do(a)s monitores, das regras, normas e determinações deliberadas pelo Comitê Organizador resultará no desligamento de suas funções; </w:t>
      </w:r>
    </w:p>
    <w:p w14:paraId="66CE6EDE" w14:textId="77777777" w:rsidR="00560FC2" w:rsidRPr="00EE1123" w:rsidRDefault="00560FC2" w:rsidP="00EE11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DAB7F" w14:textId="4BB31252" w:rsid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2.2 O(a) monitor(a) terá direito a</w:t>
      </w:r>
      <w:r w:rsid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ertificação como monitor(a</w:t>
      </w:r>
      <w:r w:rsid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com 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carga horária</w:t>
      </w:r>
      <w:r w:rsid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66DA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68A5AF9" w14:textId="77777777" w:rsidR="00560FC2" w:rsidRPr="00EE1123" w:rsidRDefault="00560FC2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C13EE5" w14:textId="77777777" w:rsid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 O(a) monitor(a) poderá ser desligado(a) de funções por diversos motivos, entre eles: </w:t>
      </w:r>
    </w:p>
    <w:p w14:paraId="166C49AC" w14:textId="43F59E28" w:rsidR="003C1FDD" w:rsidRP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– Por solicitação do(a) próprio(a) monitor(a); </w:t>
      </w:r>
    </w:p>
    <w:p w14:paraId="33D2209B" w14:textId="556FFACE" w:rsidR="003C1FDD" w:rsidRP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II – Por motivo de saúde que o(a) impeça de atuação bem como possa colocar em risco a saúde dos demais membros do Comitê Organizador ou dos demais participantes dos eventos; </w:t>
      </w:r>
    </w:p>
    <w:p w14:paraId="03D7E672" w14:textId="77777777" w:rsidR="003C1FDD" w:rsidRP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- Por decisão do Comitê Organizador, fundamentado no descumprimento das obrigações pertinentes à monitoria, entre os quais:  </w:t>
      </w:r>
    </w:p>
    <w:p w14:paraId="64BFF1F6" w14:textId="77777777" w:rsidR="003C1FDD" w:rsidRP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A ausência injustificada nas atividades programadas; </w:t>
      </w:r>
    </w:p>
    <w:p w14:paraId="53388131" w14:textId="77777777" w:rsidR="003C1FDD" w:rsidRP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Atrasos no cumprimento de ações planejadas;  </w:t>
      </w:r>
    </w:p>
    <w:p w14:paraId="3F725A2B" w14:textId="77777777" w:rsidR="003C1FDD" w:rsidRPr="00EE1123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Comportamento antiético e desrespeitoso com o(a)s companheiro(a)s;  </w:t>
      </w:r>
    </w:p>
    <w:p w14:paraId="338E51BF" w14:textId="04D0A753" w:rsidR="003C1FDD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Falta de compromisso e de espírito de colaboração.  </w:t>
      </w:r>
    </w:p>
    <w:p w14:paraId="53AFDCB7" w14:textId="77777777" w:rsidR="00560FC2" w:rsidRPr="00EE1123" w:rsidRDefault="00560FC2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40B8D" w14:textId="10F4AFE0" w:rsidR="0048584C" w:rsidRDefault="003C1FD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 O afastamento será decidido pelo Comitê Organizador do </w:t>
      </w:r>
      <w:r w:rsidR="00560FC2"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II ENAUTENF-AL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, acarretando automaticamente em desligamento. Nesta ocasião, a vaga será ocupada por outro(a) acadêmico(a) classificado(a) no processo seletivo e presente no cadastro de reserva. Ao ser desligado(a) das funções o(a) monitor(a) não terá direito as certificações.</w:t>
      </w:r>
    </w:p>
    <w:p w14:paraId="160BDFCC" w14:textId="60954A28" w:rsidR="00806F9E" w:rsidRDefault="00806F9E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2DCB7" w14:textId="2353D4F5" w:rsidR="00B03DA0" w:rsidRDefault="006924B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Cabe ao(a) monitor(a), nas atividades relativas ao </w:t>
      </w:r>
      <w:r w:rsidR="00B03DA0"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II ENAUTENF-AL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27BE957" w14:textId="78FB47DF" w:rsidR="00B03DA0" w:rsidRDefault="00806F9E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Participar das reuniões, de modo virtual e/ou presencial, a depender das condições sanitárias e das normativas governamentais e institucionais, para as quais forem </w:t>
      </w:r>
      <w:r w:rsidR="00B03DA0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>convocados</w:t>
      </w:r>
      <w:r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(a)s; </w:t>
      </w:r>
    </w:p>
    <w:p w14:paraId="74D8FD4B" w14:textId="17D99601" w:rsidR="00B03DA0" w:rsidRDefault="00806F9E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Engajar-se nas atividades de divulgação do evento e de esclarecimento de informações e dúvidas; </w:t>
      </w:r>
    </w:p>
    <w:p w14:paraId="3E02940B" w14:textId="797B5623" w:rsidR="00B03DA0" w:rsidRDefault="00806F9E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Orientar o(a)s interessado(a)s quanto aos veículos de informação do evento em torno de questões de inscrição, normas e programação; </w:t>
      </w:r>
    </w:p>
    <w:p w14:paraId="1798714F" w14:textId="77777777" w:rsidR="00B03DA0" w:rsidRDefault="00806F9E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Participar das atividades de organização dos eventos. </w:t>
      </w:r>
    </w:p>
    <w:p w14:paraId="47E974CA" w14:textId="77777777" w:rsidR="00B03DA0" w:rsidRDefault="00806F9E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Zelar pelos sentimentos de colaboração, auxílio e respeito antes, durante e depois dos eventos. </w:t>
      </w:r>
    </w:p>
    <w:p w14:paraId="3ED0AD41" w14:textId="77777777" w:rsidR="00B03DA0" w:rsidRDefault="00B03DA0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9A7D5" w14:textId="42C00F9D" w:rsidR="00B03DA0" w:rsidRDefault="006924BD" w:rsidP="006924B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2.6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Durante a realização dos eventos, caberá aos monitores desenvolverem as suas atribuições em </w:t>
      </w:r>
      <w:r w:rsidR="00A466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h/a diárias, considerando o </w:t>
      </w:r>
      <w:r w:rsidR="008167F4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>período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evento</w:t>
      </w:r>
      <w:r w:rsidR="008167F4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organizando-se para reservar um dos </w:t>
      </w:r>
      <w:r w:rsidR="008167F4">
        <w:rPr>
          <w:rFonts w:ascii="Times New Roman" w:hAnsi="Times New Roman" w:cs="Times New Roman"/>
          <w:color w:val="000000" w:themeColor="text1"/>
          <w:sz w:val="24"/>
          <w:szCs w:val="24"/>
        </w:rPr>
        <w:t>dois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turnos disponíveis</w:t>
      </w:r>
      <w:r w:rsidR="00704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dias 09 e 10 de junho: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manhã (das 8h às 12h); b) tarde (das 14h às 18h)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744F82" w14:textId="77777777" w:rsidR="00B03DA0" w:rsidRDefault="00B03DA0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90C5A" w14:textId="666C6B39" w:rsidR="00B03DA0" w:rsidRDefault="006924B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2.6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O horário escolhido deve ser compatível com a disponibilidade acadêmica do(a) discente, sendo vetado o desempenho de atividades no horário das aulas e demais atividades obrigatórias do curso. </w:t>
      </w:r>
    </w:p>
    <w:p w14:paraId="089FD2C3" w14:textId="5A6BB099" w:rsidR="00B03DA0" w:rsidRDefault="006924BD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controle das atividades de cada monitor(a) será feito mediante o registro da frequência. A ausência não justificada, a falta de assiduidade e pontualidade, assim como comportamento inadequado e antiético reduzirão a carga-horária registrada nos certificados bem como poderão culminar no desligamento do(a) monitor(a) de suas atividades.  </w:t>
      </w:r>
    </w:p>
    <w:p w14:paraId="1808FD42" w14:textId="77777777" w:rsidR="00B03DA0" w:rsidRDefault="00B03DA0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AD172" w14:textId="35417151" w:rsidR="00806F9E" w:rsidRDefault="004F5EE0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06F9E" w:rsidRPr="00806F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não comparecimento do(a) candidato(a) no prazo estipulado no momento da convocação, ou a não aceitação da vaga, acarretará no cancelamento de sua classificação.</w:t>
      </w:r>
    </w:p>
    <w:p w14:paraId="7C4A0103" w14:textId="3E15CEA5" w:rsidR="008167F4" w:rsidRDefault="008167F4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561D6" w14:textId="1B70928F" w:rsidR="008167F4" w:rsidRDefault="004F5EE0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3.0</w:t>
      </w:r>
      <w:r w:rsidR="008167F4" w:rsidRP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e contato</w:t>
      </w:r>
    </w:p>
    <w:p w14:paraId="3DEB9CD7" w14:textId="48B328A7" w:rsidR="008167F4" w:rsidRDefault="008167F4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organização do </w:t>
      </w:r>
      <w:r w:rsidRPr="00EE1123">
        <w:rPr>
          <w:rFonts w:ascii="Times New Roman" w:hAnsi="Times New Roman" w:cs="Times New Roman"/>
          <w:color w:val="000000" w:themeColor="text1"/>
          <w:sz w:val="24"/>
          <w:szCs w:val="24"/>
        </w:rPr>
        <w:t>II ENAUTENF-AL</w:t>
      </w:r>
      <w:r w:rsidRP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pode</w:t>
      </w:r>
      <w:r w:rsidRPr="0081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contatada por meio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 </w:t>
      </w:r>
      <w:hyperlink r:id="rId9" w:history="1">
        <w:r w:rsidRPr="002324F7">
          <w:rPr>
            <w:rStyle w:val="Hyperlink"/>
            <w:rFonts w:ascii="Times New Roman" w:hAnsi="Times New Roman" w:cs="Times New Roman"/>
            <w:sz w:val="24"/>
            <w:szCs w:val="24"/>
          </w:rPr>
          <w:t>enautenf.al@gmail.com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no Endereço </w:t>
      </w:r>
      <w:r w:rsidRPr="008167F4">
        <w:rPr>
          <w:rFonts w:ascii="Times New Roman" w:hAnsi="Times New Roman" w:cs="Times New Roman"/>
          <w:color w:val="000000" w:themeColor="text1"/>
          <w:sz w:val="24"/>
          <w:szCs w:val="24"/>
        </w:rPr>
        <w:t>Av. Moreira e Silva, 430 - Farol, Maceió - AL, 57051-530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C2B6B0F" w14:textId="5D23D7FE" w:rsidR="004F5EE0" w:rsidRDefault="00A466DA" w:rsidP="00A466DA">
      <w:pPr>
        <w:tabs>
          <w:tab w:val="left" w:pos="784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869A53A" w14:textId="77F47D08" w:rsidR="004F5EE0" w:rsidRDefault="004F5EE0" w:rsidP="004858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D8960" w14:textId="772ABB8B" w:rsidR="004F5EE0" w:rsidRDefault="004F5EE0" w:rsidP="004F5EE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Maceió- AL, 1</w:t>
      </w:r>
      <w:r w:rsidR="00286C2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de 2022</w:t>
      </w:r>
    </w:p>
    <w:p w14:paraId="3F33B74E" w14:textId="3E0C12BD" w:rsidR="0071715D" w:rsidRDefault="0071715D" w:rsidP="004F5EE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37A99C" w14:textId="77777777" w:rsidR="0071715D" w:rsidRDefault="0071715D" w:rsidP="004F5EE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8C0E6" w14:textId="566D1C2F" w:rsidR="004F5EE0" w:rsidRDefault="004F5EE0" w:rsidP="004F5EE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A466DA" w14:paraId="4E7DEE3E" w14:textId="77777777" w:rsidTr="00A466DA">
        <w:trPr>
          <w:jc w:val="center"/>
        </w:trPr>
        <w:tc>
          <w:tcPr>
            <w:tcW w:w="4697" w:type="dxa"/>
            <w:vAlign w:val="center"/>
          </w:tcPr>
          <w:p w14:paraId="6B9CBB66" w14:textId="3132E10C" w:rsidR="00A466DA" w:rsidRDefault="00A466DA" w:rsidP="004F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4E43A2" w14:textId="7B5FC404" w:rsidR="00A466DA" w:rsidRPr="0071715D" w:rsidRDefault="00A466DA" w:rsidP="004F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466DA" w14:paraId="6D576322" w14:textId="77777777" w:rsidTr="00A466DA">
        <w:trPr>
          <w:jc w:val="center"/>
        </w:trPr>
        <w:tc>
          <w:tcPr>
            <w:tcW w:w="4697" w:type="dxa"/>
          </w:tcPr>
          <w:p w14:paraId="2EF3E9CB" w14:textId="23EFC0EB" w:rsidR="00A466DA" w:rsidRPr="0071715D" w:rsidRDefault="00A466DA" w:rsidP="00584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50FBB846" wp14:editId="7C07DD7E">
                  <wp:simplePos x="0" y="0"/>
                  <wp:positionH relativeFrom="margin">
                    <wp:posOffset>671195</wp:posOffset>
                  </wp:positionH>
                  <wp:positionV relativeFrom="paragraph">
                    <wp:posOffset>-433705</wp:posOffset>
                  </wp:positionV>
                  <wp:extent cx="1553210" cy="461010"/>
                  <wp:effectExtent l="0" t="0" r="8890" b="0"/>
                  <wp:wrapNone/>
                  <wp:docPr id="3" name="image2.jpeg" descr="ren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7171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Renné</w:t>
            </w:r>
            <w:proofErr w:type="spellEnd"/>
            <w:r w:rsidRPr="007171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Cosmo da Costa</w:t>
            </w:r>
          </w:p>
          <w:p w14:paraId="5E5CD12F" w14:textId="77777777" w:rsidR="00A466DA" w:rsidRPr="0071715D" w:rsidRDefault="00A466DA" w:rsidP="00584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1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COREN/AL N.º 371396-ENF</w:t>
            </w:r>
          </w:p>
          <w:p w14:paraId="4E0EFDC7" w14:textId="29D1DA02" w:rsidR="00A466DA" w:rsidRDefault="00A466DA" w:rsidP="0058435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1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Presidente</w:t>
            </w:r>
          </w:p>
        </w:tc>
      </w:tr>
    </w:tbl>
    <w:p w14:paraId="32DF0EBE" w14:textId="77777777" w:rsidR="004F5EE0" w:rsidRDefault="004F5EE0" w:rsidP="004F5EE0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ECF32" w14:textId="1D63D5D2" w:rsidR="004F5EE0" w:rsidRPr="00EE1123" w:rsidRDefault="004F5EE0" w:rsidP="004F5EE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F5EE0" w:rsidRPr="00EE1123" w:rsidSect="00EB47EB">
      <w:headerReference w:type="default" r:id="rId11"/>
      <w:pgSz w:w="12240" w:h="15840"/>
      <w:pgMar w:top="1701" w:right="1134" w:bottom="1134" w:left="1701" w:header="720" w:footer="149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EBF9" w14:textId="77777777" w:rsidR="0003497B" w:rsidRDefault="0003497B" w:rsidP="0048584C">
      <w:pPr>
        <w:spacing w:after="0" w:line="240" w:lineRule="auto"/>
      </w:pPr>
      <w:r>
        <w:separator/>
      </w:r>
    </w:p>
  </w:endnote>
  <w:endnote w:type="continuationSeparator" w:id="0">
    <w:p w14:paraId="371442E0" w14:textId="77777777" w:rsidR="0003497B" w:rsidRDefault="0003497B" w:rsidP="0048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9F70" w14:textId="77777777" w:rsidR="0003497B" w:rsidRDefault="0003497B" w:rsidP="0048584C">
      <w:pPr>
        <w:spacing w:after="0" w:line="240" w:lineRule="auto"/>
      </w:pPr>
      <w:r>
        <w:separator/>
      </w:r>
    </w:p>
  </w:footnote>
  <w:footnote w:type="continuationSeparator" w:id="0">
    <w:p w14:paraId="486EAA00" w14:textId="77777777" w:rsidR="0003497B" w:rsidRDefault="0003497B" w:rsidP="0048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2522" w14:textId="38627CFD" w:rsidR="0048584C" w:rsidRDefault="002723B3" w:rsidP="00272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61C962" wp14:editId="03778C6C">
          <wp:extent cx="3035300" cy="922458"/>
          <wp:effectExtent l="0" t="0" r="0" b="0"/>
          <wp:docPr id="2" name="Imagem 2" descr="C:\Users\debora.muniz\Downloads\UM NOVO TEM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bora.muniz\Downloads\UM NOVO TEM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955" cy="92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20035"/>
    <w:multiLevelType w:val="hybridMultilevel"/>
    <w:tmpl w:val="2ABE3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7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60"/>
    <w:rsid w:val="000032ED"/>
    <w:rsid w:val="0003497B"/>
    <w:rsid w:val="000609F1"/>
    <w:rsid w:val="001E02C2"/>
    <w:rsid w:val="002723B3"/>
    <w:rsid w:val="00275E7F"/>
    <w:rsid w:val="00286C2E"/>
    <w:rsid w:val="002D7D60"/>
    <w:rsid w:val="00336037"/>
    <w:rsid w:val="00370145"/>
    <w:rsid w:val="003C1FDD"/>
    <w:rsid w:val="003C3567"/>
    <w:rsid w:val="0048584C"/>
    <w:rsid w:val="004F5EE0"/>
    <w:rsid w:val="00560FC2"/>
    <w:rsid w:val="0058435D"/>
    <w:rsid w:val="006363D9"/>
    <w:rsid w:val="00676358"/>
    <w:rsid w:val="006924BD"/>
    <w:rsid w:val="006C06D8"/>
    <w:rsid w:val="007043DE"/>
    <w:rsid w:val="0071715D"/>
    <w:rsid w:val="00806F9E"/>
    <w:rsid w:val="008167F4"/>
    <w:rsid w:val="00906C51"/>
    <w:rsid w:val="00A466DA"/>
    <w:rsid w:val="00B03DA0"/>
    <w:rsid w:val="00B64A7B"/>
    <w:rsid w:val="00CB4086"/>
    <w:rsid w:val="00E32A31"/>
    <w:rsid w:val="00E554F3"/>
    <w:rsid w:val="00EB47EB"/>
    <w:rsid w:val="00EE1123"/>
    <w:rsid w:val="00EF7CC6"/>
    <w:rsid w:val="00F81135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87DA"/>
  <w15:chartTrackingRefBased/>
  <w15:docId w15:val="{ED1D7596-D8FD-4011-8A09-F1A0A726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2A31"/>
    <w:pPr>
      <w:ind w:left="720"/>
      <w:contextualSpacing/>
    </w:pPr>
  </w:style>
  <w:style w:type="table" w:styleId="Tabelacomgrade">
    <w:name w:val="Table Grid"/>
    <w:basedOn w:val="Tabelanormal"/>
    <w:uiPriority w:val="39"/>
    <w:rsid w:val="003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370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F811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113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85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84C"/>
  </w:style>
  <w:style w:type="paragraph" w:styleId="Rodap">
    <w:name w:val="footer"/>
    <w:basedOn w:val="Normal"/>
    <w:link w:val="RodapChar"/>
    <w:uiPriority w:val="99"/>
    <w:unhideWhenUsed/>
    <w:rsid w:val="00485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84C"/>
  </w:style>
  <w:style w:type="paragraph" w:styleId="SemEspaamento">
    <w:name w:val="No Spacing"/>
    <w:uiPriority w:val="1"/>
    <w:qFormat/>
    <w:rsid w:val="004F5E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3.com.br/IIENAUTENF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.corens.portalcofen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enautenf.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1014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thaynah lima</dc:creator>
  <cp:keywords/>
  <dc:description/>
  <cp:lastModifiedBy>thaynah lima</cp:lastModifiedBy>
  <cp:revision>5</cp:revision>
  <dcterms:created xsi:type="dcterms:W3CDTF">2022-05-18T12:58:00Z</dcterms:created>
  <dcterms:modified xsi:type="dcterms:W3CDTF">2022-05-19T12:51:00Z</dcterms:modified>
</cp:coreProperties>
</file>