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1B03" w14:textId="6240F133" w:rsidR="004224E4" w:rsidRPr="00A63091" w:rsidRDefault="00236C2D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4ED">
        <w:rPr>
          <w:rFonts w:ascii="Arial" w:hAnsi="Arial" w:cs="Arial"/>
          <w:b/>
          <w:bCs/>
          <w:sz w:val="24"/>
          <w:szCs w:val="24"/>
          <w:highlight w:val="yellow"/>
        </w:rPr>
        <w:t xml:space="preserve">NOME DA </w:t>
      </w:r>
      <w:r w:rsidRPr="006F403B">
        <w:rPr>
          <w:rFonts w:ascii="Arial" w:hAnsi="Arial" w:cs="Arial"/>
          <w:b/>
          <w:bCs/>
          <w:sz w:val="24"/>
          <w:szCs w:val="24"/>
          <w:highlight w:val="yellow"/>
        </w:rPr>
        <w:t>INSTITUIÇÃO</w:t>
      </w:r>
      <w:r w:rsidR="006F403B" w:rsidRPr="006F403B">
        <w:rPr>
          <w:rFonts w:ascii="Arial" w:hAnsi="Arial" w:cs="Arial"/>
          <w:b/>
          <w:bCs/>
          <w:sz w:val="24"/>
          <w:szCs w:val="24"/>
          <w:highlight w:val="yellow"/>
        </w:rPr>
        <w:t>/ EMPRESA</w:t>
      </w:r>
    </w:p>
    <w:p w14:paraId="4F95012F" w14:textId="225B57A5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3E1A2D" w14:textId="5A7F03E4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C52FF9" w14:textId="08CE3DC0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239D81" w14:textId="505E44E4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85AF60" w14:textId="53144410" w:rsidR="00A44989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83F6CC" w14:textId="209FD9E9" w:rsidR="00167777" w:rsidRDefault="00167777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778567" w14:textId="17459E61" w:rsidR="00167777" w:rsidRDefault="00167777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D9C089" w14:textId="77777777" w:rsidR="00167777" w:rsidRPr="00A63091" w:rsidRDefault="00167777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A27FB2" w14:textId="680995CB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C48D8C" w14:textId="597716EA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B6EDCB" w14:textId="2CCD55F8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84709E" w14:textId="2FD5DB95" w:rsidR="00C66637" w:rsidRDefault="00A44989" w:rsidP="00A4498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63091">
        <w:rPr>
          <w:rFonts w:ascii="Arial" w:hAnsi="Arial" w:cs="Arial"/>
          <w:b/>
          <w:bCs/>
          <w:sz w:val="44"/>
          <w:szCs w:val="44"/>
        </w:rPr>
        <w:t xml:space="preserve">PLANEJAMENTO </w:t>
      </w:r>
      <w:r w:rsidR="00B64E15">
        <w:rPr>
          <w:rFonts w:ascii="Arial" w:hAnsi="Arial" w:cs="Arial"/>
          <w:b/>
          <w:bCs/>
          <w:sz w:val="44"/>
          <w:szCs w:val="44"/>
        </w:rPr>
        <w:t>E PROGRAMAÇÃO DE</w:t>
      </w:r>
      <w:r w:rsidRPr="00A63091">
        <w:rPr>
          <w:rFonts w:ascii="Arial" w:hAnsi="Arial" w:cs="Arial"/>
          <w:b/>
          <w:bCs/>
          <w:sz w:val="44"/>
          <w:szCs w:val="44"/>
        </w:rPr>
        <w:t xml:space="preserve"> ENFERMAGEM</w:t>
      </w:r>
      <w:r w:rsidR="00C66637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46E9AFEB" w14:textId="0E0EB0BA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9E87B1" w14:textId="30C86D04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0AF285" w14:textId="03069769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EB4860" w14:textId="13444B52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0A34FF" w14:textId="289FFAEC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69F2DF" w14:textId="27972543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96ACA7" w14:textId="2D6A480E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D08A01" w14:textId="4892905F" w:rsidR="00A44989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96A53" w14:textId="1930B584" w:rsidR="008663E5" w:rsidRDefault="008663E5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B047BD" w14:textId="77777777" w:rsidR="008663E5" w:rsidRPr="00A63091" w:rsidRDefault="008663E5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AA85C0" w14:textId="08DA063F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2E5D27" w14:textId="20B878D6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007126" w14:textId="0C019C9E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E21CC3" w14:textId="617623A1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84C7A2" w14:textId="77777777" w:rsidR="00C67EB7" w:rsidRDefault="00C67EB7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41B993" w14:textId="6835582E" w:rsidR="00A44989" w:rsidRPr="00A63091" w:rsidRDefault="00A44989" w:rsidP="00A449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64ED">
        <w:rPr>
          <w:rFonts w:ascii="Arial" w:hAnsi="Arial" w:cs="Arial"/>
          <w:b/>
          <w:bCs/>
          <w:sz w:val="24"/>
          <w:szCs w:val="24"/>
          <w:highlight w:val="yellow"/>
        </w:rPr>
        <w:t>Município, ano</w:t>
      </w:r>
    </w:p>
    <w:p w14:paraId="49414BCD" w14:textId="57C0B72C" w:rsidR="00A44989" w:rsidRPr="00A63091" w:rsidRDefault="00DC4923" w:rsidP="00A4498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3091">
        <w:rPr>
          <w:rFonts w:ascii="Arial" w:hAnsi="Arial" w:cs="Arial"/>
          <w:b/>
          <w:bCs/>
          <w:sz w:val="32"/>
          <w:szCs w:val="32"/>
        </w:rPr>
        <w:lastRenderedPageBreak/>
        <w:t>SUMÁRIO</w:t>
      </w:r>
    </w:p>
    <w:p w14:paraId="17400314" w14:textId="77777777" w:rsidR="00DC4923" w:rsidRPr="00A63091" w:rsidRDefault="00DC4923" w:rsidP="00A4498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B7C924" w14:textId="19106BBD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Siglário</w:t>
      </w:r>
      <w:r w:rsidR="006F403B">
        <w:rPr>
          <w:rFonts w:ascii="Arial" w:hAnsi="Arial" w:cs="Arial"/>
          <w:b/>
          <w:bCs/>
          <w:sz w:val="32"/>
          <w:szCs w:val="32"/>
        </w:rPr>
        <w:t>.......................................................................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5A27CF37" w14:textId="7A1003E9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Introdução</w:t>
      </w:r>
      <w:r w:rsidR="006F403B">
        <w:rPr>
          <w:rFonts w:ascii="Arial" w:hAnsi="Arial" w:cs="Arial"/>
          <w:b/>
          <w:bCs/>
          <w:sz w:val="32"/>
          <w:szCs w:val="32"/>
        </w:rPr>
        <w:t>..................................................................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7B7D0118" w14:textId="312FB0B5" w:rsidR="005749D8" w:rsidRPr="006F403B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6F403B">
        <w:rPr>
          <w:rFonts w:ascii="Arial" w:hAnsi="Arial" w:cs="Arial"/>
          <w:b/>
          <w:bCs/>
          <w:sz w:val="32"/>
          <w:szCs w:val="32"/>
        </w:rPr>
        <w:t>Metodologia</w:t>
      </w:r>
      <w:r w:rsidR="006F403B" w:rsidRPr="006F403B">
        <w:rPr>
          <w:rFonts w:ascii="Arial" w:hAnsi="Arial" w:cs="Arial"/>
          <w:b/>
          <w:bCs/>
          <w:sz w:val="32"/>
          <w:szCs w:val="32"/>
        </w:rPr>
        <w:t>...............................................................XX</w:t>
      </w:r>
    </w:p>
    <w:p w14:paraId="1960FCB2" w14:textId="0A428A91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Descrição da Instituição</w:t>
      </w:r>
      <w:r w:rsidR="006F403B">
        <w:rPr>
          <w:rFonts w:ascii="Arial" w:hAnsi="Arial" w:cs="Arial"/>
          <w:b/>
          <w:bCs/>
          <w:sz w:val="32"/>
          <w:szCs w:val="32"/>
        </w:rPr>
        <w:t>...........................................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2EB8BFD2" w14:textId="50A5BD73" w:rsidR="005749D8" w:rsidRPr="006F403B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6F403B">
        <w:rPr>
          <w:rFonts w:ascii="Arial" w:hAnsi="Arial" w:cs="Arial"/>
          <w:b/>
          <w:bCs/>
          <w:sz w:val="32"/>
          <w:szCs w:val="32"/>
        </w:rPr>
        <w:t>Organograma</w:t>
      </w:r>
      <w:r w:rsidR="006F403B" w:rsidRPr="006F403B">
        <w:rPr>
          <w:rFonts w:ascii="Arial" w:hAnsi="Arial" w:cs="Arial"/>
          <w:b/>
          <w:bCs/>
          <w:sz w:val="32"/>
          <w:szCs w:val="32"/>
        </w:rPr>
        <w:t>.............................................................XX</w:t>
      </w:r>
    </w:p>
    <w:p w14:paraId="4D775DD1" w14:textId="53530D66" w:rsidR="005749D8" w:rsidRDefault="002F3D25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Identidade da Instituição</w:t>
      </w:r>
      <w:r w:rsidR="006F403B">
        <w:rPr>
          <w:rFonts w:ascii="Arial" w:hAnsi="Arial" w:cs="Arial"/>
          <w:b/>
          <w:bCs/>
          <w:sz w:val="32"/>
          <w:szCs w:val="32"/>
        </w:rPr>
        <w:t>...........................................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569BF988" w14:textId="2BC68F1E" w:rsidR="005749D8" w:rsidRDefault="00236C2D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P</w:t>
      </w:r>
      <w:r w:rsidR="00DC4923" w:rsidRPr="005749D8">
        <w:rPr>
          <w:rFonts w:ascii="Arial" w:hAnsi="Arial" w:cs="Arial"/>
          <w:b/>
          <w:bCs/>
          <w:sz w:val="32"/>
          <w:szCs w:val="32"/>
        </w:rPr>
        <w:t>lan</w:t>
      </w:r>
      <w:r w:rsidR="005E7158" w:rsidRPr="005749D8">
        <w:rPr>
          <w:rFonts w:ascii="Arial" w:hAnsi="Arial" w:cs="Arial"/>
          <w:b/>
          <w:bCs/>
          <w:sz w:val="32"/>
          <w:szCs w:val="32"/>
        </w:rPr>
        <w:t>ejamento Anual</w:t>
      </w:r>
      <w:r w:rsidR="006F403B">
        <w:rPr>
          <w:rFonts w:ascii="Arial" w:hAnsi="Arial" w:cs="Arial"/>
          <w:b/>
          <w:bCs/>
          <w:sz w:val="32"/>
          <w:szCs w:val="32"/>
        </w:rPr>
        <w:t>..................................................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728D4EA6" w14:textId="54DD5635" w:rsidR="005749D8" w:rsidRDefault="002F3D25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Programação de Enfermagem</w:t>
      </w:r>
      <w:r w:rsidR="006F403B">
        <w:rPr>
          <w:rFonts w:ascii="Arial" w:hAnsi="Arial" w:cs="Arial"/>
          <w:b/>
          <w:bCs/>
          <w:sz w:val="32"/>
          <w:szCs w:val="32"/>
        </w:rPr>
        <w:t>..................................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0D93EB9D" w14:textId="175282F5" w:rsid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Monitoramento e Avaliaçã</w:t>
      </w:r>
      <w:r w:rsidR="005749D8" w:rsidRPr="005749D8">
        <w:rPr>
          <w:rFonts w:ascii="Arial" w:hAnsi="Arial" w:cs="Arial"/>
          <w:b/>
          <w:bCs/>
          <w:sz w:val="32"/>
          <w:szCs w:val="32"/>
        </w:rPr>
        <w:t>o</w:t>
      </w:r>
      <w:r w:rsidR="006F403B">
        <w:rPr>
          <w:rFonts w:ascii="Arial" w:hAnsi="Arial" w:cs="Arial"/>
          <w:b/>
          <w:bCs/>
          <w:sz w:val="32"/>
          <w:szCs w:val="32"/>
        </w:rPr>
        <w:t>......................................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43D47E68" w14:textId="5DA2192A" w:rsidR="005749D8" w:rsidRDefault="005749D8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Cálc</w:t>
      </w:r>
      <w:r w:rsidR="002F3D25" w:rsidRPr="005749D8">
        <w:rPr>
          <w:rFonts w:ascii="Arial" w:hAnsi="Arial" w:cs="Arial"/>
          <w:b/>
          <w:bCs/>
          <w:sz w:val="32"/>
          <w:szCs w:val="32"/>
        </w:rPr>
        <w:t>ulo do Dimensionamento de Enfermagem</w:t>
      </w:r>
      <w:r w:rsidR="006F403B">
        <w:rPr>
          <w:rFonts w:ascii="Arial" w:hAnsi="Arial" w:cs="Arial"/>
          <w:b/>
          <w:bCs/>
          <w:sz w:val="32"/>
          <w:szCs w:val="32"/>
        </w:rPr>
        <w:t>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7C2193B4" w14:textId="2352E1C9" w:rsidR="00DC4923" w:rsidRPr="005749D8" w:rsidRDefault="00DC4923" w:rsidP="005749D8">
      <w:pPr>
        <w:pStyle w:val="PargrafodaLista"/>
        <w:numPr>
          <w:ilvl w:val="0"/>
          <w:numId w:val="6"/>
        </w:numPr>
        <w:spacing w:line="360" w:lineRule="auto"/>
        <w:ind w:left="539" w:hanging="448"/>
        <w:jc w:val="both"/>
        <w:rPr>
          <w:rFonts w:ascii="Arial" w:hAnsi="Arial" w:cs="Arial"/>
          <w:b/>
          <w:bCs/>
          <w:sz w:val="32"/>
          <w:szCs w:val="32"/>
        </w:rPr>
      </w:pPr>
      <w:r w:rsidRPr="005749D8">
        <w:rPr>
          <w:rFonts w:ascii="Arial" w:hAnsi="Arial" w:cs="Arial"/>
          <w:b/>
          <w:bCs/>
          <w:sz w:val="32"/>
          <w:szCs w:val="32"/>
        </w:rPr>
        <w:t>Referências</w:t>
      </w:r>
      <w:r w:rsidR="006F403B">
        <w:rPr>
          <w:rFonts w:ascii="Arial" w:hAnsi="Arial" w:cs="Arial"/>
          <w:b/>
          <w:bCs/>
          <w:sz w:val="32"/>
          <w:szCs w:val="32"/>
        </w:rPr>
        <w:t>................................................................</w:t>
      </w:r>
      <w:r w:rsidR="006F403B" w:rsidRPr="006F403B">
        <w:rPr>
          <w:rFonts w:ascii="Arial" w:hAnsi="Arial" w:cs="Arial"/>
          <w:b/>
          <w:bCs/>
          <w:sz w:val="32"/>
          <w:szCs w:val="32"/>
          <w:highlight w:val="yellow"/>
        </w:rPr>
        <w:t>XX</w:t>
      </w:r>
    </w:p>
    <w:p w14:paraId="4E341C1E" w14:textId="55C81ACC" w:rsidR="00A63091" w:rsidRPr="00A63091" w:rsidRDefault="00A63091" w:rsidP="00236C2D">
      <w:pPr>
        <w:jc w:val="both"/>
        <w:rPr>
          <w:rFonts w:ascii="Arial" w:hAnsi="Arial" w:cs="Arial"/>
        </w:rPr>
      </w:pPr>
    </w:p>
    <w:p w14:paraId="4721D813" w14:textId="1B44F6FF" w:rsidR="00A63091" w:rsidRDefault="00A63091" w:rsidP="00A44989">
      <w:pPr>
        <w:jc w:val="center"/>
        <w:rPr>
          <w:rFonts w:ascii="Arial" w:hAnsi="Arial" w:cs="Arial"/>
        </w:rPr>
      </w:pPr>
    </w:p>
    <w:p w14:paraId="3FC44351" w14:textId="5F8C2043" w:rsidR="00D6765A" w:rsidRPr="00A63091" w:rsidRDefault="00D6765A" w:rsidP="00D6765A">
      <w:pPr>
        <w:jc w:val="both"/>
        <w:rPr>
          <w:rFonts w:ascii="Arial" w:hAnsi="Arial" w:cs="Arial"/>
        </w:rPr>
      </w:pPr>
      <w:r w:rsidRPr="00161EC6">
        <w:rPr>
          <w:rFonts w:ascii="Arial" w:hAnsi="Arial" w:cs="Arial"/>
          <w:b/>
          <w:bCs/>
          <w:highlight w:val="yellow"/>
        </w:rPr>
        <w:t>Obs.:</w:t>
      </w:r>
      <w:r w:rsidRPr="002C42D7">
        <w:rPr>
          <w:rFonts w:ascii="Arial" w:hAnsi="Arial" w:cs="Arial"/>
          <w:highlight w:val="yellow"/>
        </w:rPr>
        <w:t xml:space="preserve"> Inserir a numeração das páginas</w:t>
      </w:r>
      <w:r w:rsidR="002C42D7">
        <w:rPr>
          <w:rFonts w:ascii="Arial" w:hAnsi="Arial" w:cs="Arial"/>
          <w:highlight w:val="yellow"/>
        </w:rPr>
        <w:t xml:space="preserve"> no sumário</w:t>
      </w:r>
      <w:r w:rsidRPr="002C42D7">
        <w:rPr>
          <w:rFonts w:ascii="Arial" w:hAnsi="Arial" w:cs="Arial"/>
          <w:highlight w:val="yellow"/>
        </w:rPr>
        <w:t>.</w:t>
      </w:r>
    </w:p>
    <w:p w14:paraId="41061BB3" w14:textId="273E3CDA" w:rsidR="00A63091" w:rsidRDefault="00A63091" w:rsidP="00A44989">
      <w:pPr>
        <w:jc w:val="center"/>
        <w:rPr>
          <w:rFonts w:ascii="Arial" w:hAnsi="Arial" w:cs="Arial"/>
        </w:rPr>
      </w:pPr>
    </w:p>
    <w:p w14:paraId="19B134F0" w14:textId="3E48A870" w:rsidR="00A63091" w:rsidRDefault="00A63091" w:rsidP="00A44989">
      <w:pPr>
        <w:jc w:val="center"/>
        <w:rPr>
          <w:rFonts w:ascii="Arial" w:hAnsi="Arial" w:cs="Arial"/>
        </w:rPr>
      </w:pPr>
    </w:p>
    <w:p w14:paraId="0472B4F2" w14:textId="77777777" w:rsidR="00A63091" w:rsidRPr="00A63091" w:rsidRDefault="00A63091" w:rsidP="00A44989">
      <w:pPr>
        <w:jc w:val="center"/>
        <w:rPr>
          <w:rFonts w:ascii="Arial" w:hAnsi="Arial" w:cs="Arial"/>
        </w:rPr>
      </w:pPr>
    </w:p>
    <w:p w14:paraId="0DB4E989" w14:textId="706FE2CA" w:rsidR="00A63091" w:rsidRPr="00A63091" w:rsidRDefault="00A63091" w:rsidP="00A44989">
      <w:pPr>
        <w:jc w:val="center"/>
        <w:rPr>
          <w:rFonts w:ascii="Arial" w:hAnsi="Arial" w:cs="Arial"/>
        </w:rPr>
      </w:pPr>
    </w:p>
    <w:p w14:paraId="0F5C5E2A" w14:textId="6595319F" w:rsidR="00A63091" w:rsidRPr="00A63091" w:rsidRDefault="00A63091" w:rsidP="00A44989">
      <w:pPr>
        <w:jc w:val="center"/>
        <w:rPr>
          <w:rFonts w:ascii="Arial" w:hAnsi="Arial" w:cs="Arial"/>
        </w:rPr>
      </w:pPr>
    </w:p>
    <w:p w14:paraId="279D7BBA" w14:textId="5FA055AD" w:rsidR="00A63091" w:rsidRPr="00A63091" w:rsidRDefault="00A63091" w:rsidP="00A44989">
      <w:pPr>
        <w:jc w:val="center"/>
        <w:rPr>
          <w:rFonts w:ascii="Arial" w:hAnsi="Arial" w:cs="Arial"/>
        </w:rPr>
      </w:pPr>
    </w:p>
    <w:p w14:paraId="2503B626" w14:textId="78B8F087" w:rsidR="00A63091" w:rsidRDefault="00A63091" w:rsidP="00A44989">
      <w:pPr>
        <w:jc w:val="center"/>
        <w:rPr>
          <w:rFonts w:ascii="Arial" w:hAnsi="Arial" w:cs="Arial"/>
        </w:rPr>
      </w:pPr>
    </w:p>
    <w:p w14:paraId="69F064E0" w14:textId="465ACCB3" w:rsidR="00236C2D" w:rsidRDefault="00236C2D" w:rsidP="00A44989">
      <w:pPr>
        <w:jc w:val="center"/>
        <w:rPr>
          <w:rFonts w:ascii="Arial" w:hAnsi="Arial" w:cs="Arial"/>
        </w:rPr>
      </w:pPr>
    </w:p>
    <w:p w14:paraId="246BDB60" w14:textId="58CBBE60" w:rsidR="00236C2D" w:rsidRDefault="00236C2D" w:rsidP="00A44989">
      <w:pPr>
        <w:jc w:val="center"/>
        <w:rPr>
          <w:rFonts w:ascii="Arial" w:hAnsi="Arial" w:cs="Arial"/>
        </w:rPr>
      </w:pPr>
    </w:p>
    <w:p w14:paraId="1B53542D" w14:textId="66D0FA04" w:rsidR="00236C2D" w:rsidRDefault="00236C2D" w:rsidP="00A44989">
      <w:pPr>
        <w:jc w:val="center"/>
        <w:rPr>
          <w:rFonts w:ascii="Arial" w:hAnsi="Arial" w:cs="Arial"/>
        </w:rPr>
      </w:pPr>
    </w:p>
    <w:p w14:paraId="7A146A14" w14:textId="7C36806A" w:rsidR="00236C2D" w:rsidRDefault="00236C2D" w:rsidP="00A44989">
      <w:pPr>
        <w:jc w:val="center"/>
        <w:rPr>
          <w:rFonts w:ascii="Arial" w:hAnsi="Arial" w:cs="Arial"/>
        </w:rPr>
      </w:pPr>
    </w:p>
    <w:p w14:paraId="51E96C26" w14:textId="02E6E193" w:rsidR="00236C2D" w:rsidRDefault="00236C2D" w:rsidP="00A44989">
      <w:pPr>
        <w:jc w:val="center"/>
        <w:rPr>
          <w:rFonts w:ascii="Arial" w:hAnsi="Arial" w:cs="Arial"/>
        </w:rPr>
      </w:pPr>
    </w:p>
    <w:p w14:paraId="6A82463E" w14:textId="408703AC" w:rsidR="00A63091" w:rsidRPr="0055388B" w:rsidRDefault="00A63091" w:rsidP="00807B2E">
      <w:pPr>
        <w:pStyle w:val="PargrafodaLista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r w:rsidRPr="0055388B">
        <w:rPr>
          <w:rFonts w:ascii="Arial" w:hAnsi="Arial" w:cs="Arial"/>
          <w:b/>
          <w:bCs/>
          <w:sz w:val="32"/>
          <w:szCs w:val="32"/>
        </w:rPr>
        <w:lastRenderedPageBreak/>
        <w:t>SIGLÁRIO</w:t>
      </w:r>
    </w:p>
    <w:p w14:paraId="39B69AAC" w14:textId="2D58946C" w:rsidR="00A63091" w:rsidRDefault="00A63091" w:rsidP="00A44989">
      <w:pPr>
        <w:jc w:val="center"/>
        <w:rPr>
          <w:rFonts w:ascii="Arial" w:hAnsi="Arial" w:cs="Arial"/>
          <w:b/>
          <w:bCs/>
        </w:rPr>
      </w:pPr>
    </w:p>
    <w:p w14:paraId="3A42C834" w14:textId="193AF5E6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ENF – Enfermeiro </w:t>
      </w:r>
    </w:p>
    <w:p w14:paraId="05F82644" w14:textId="5C21903B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 – Técnico de Enfermagem </w:t>
      </w:r>
    </w:p>
    <w:p w14:paraId="0EA70240" w14:textId="6811C3FD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AE – Auxiliar de Enfermagem </w:t>
      </w:r>
    </w:p>
    <w:p w14:paraId="0C98B773" w14:textId="30669E32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Cofen – Conselho Federal de Enfermagem </w:t>
      </w:r>
    </w:p>
    <w:p w14:paraId="6BCFACD8" w14:textId="74363F87" w:rsidR="00A63091" w:rsidRDefault="00A63091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Coren AL – Conselho Regional de Enfermagem de Alagoas</w:t>
      </w:r>
    </w:p>
    <w:p w14:paraId="603011E1" w14:textId="705221D8" w:rsidR="00A63091" w:rsidRDefault="00A07D77" w:rsidP="00A630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[...]</w:t>
      </w:r>
    </w:p>
    <w:p w14:paraId="3BCCE8F1" w14:textId="77777777" w:rsidR="009E64ED" w:rsidRDefault="009E64ED" w:rsidP="009E64ED">
      <w:pPr>
        <w:jc w:val="both"/>
        <w:rPr>
          <w:rFonts w:ascii="Arial" w:hAnsi="Arial" w:cs="Arial"/>
          <w:b/>
          <w:bCs/>
        </w:rPr>
      </w:pPr>
      <w:r w:rsidRPr="009E64ED">
        <w:rPr>
          <w:rFonts w:ascii="Arial" w:hAnsi="Arial" w:cs="Arial"/>
          <w:b/>
          <w:bCs/>
          <w:highlight w:val="yellow"/>
        </w:rPr>
        <w:t>Caso seja utilizado outras siglas deve ser inserido aqui</w:t>
      </w:r>
    </w:p>
    <w:p w14:paraId="19E95827" w14:textId="27E78D3C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922120E" w14:textId="2B1BAC6E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5FB2CFDA" w14:textId="69DCBA81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53EBDEAC" w14:textId="1ACA5756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5F853277" w14:textId="13EDF03A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2A259140" w14:textId="7E421638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485B579B" w14:textId="733CB97C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BA4C4A0" w14:textId="7B18349E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6AA79366" w14:textId="39CE8F97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44675E09" w14:textId="4C8F525D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3157A47C" w14:textId="0A4DF5B4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6BD7A6E5" w14:textId="4B2A9B59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3C967E6C" w14:textId="747CCDF2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2F5BF83" w14:textId="58C0F581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D974BDF" w14:textId="3046AD70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22786C3E" w14:textId="00DD561A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463CD32D" w14:textId="267E33E0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5298E51A" w14:textId="4E99F049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02A3F232" w14:textId="668F1B30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13793C9A" w14:textId="73C54E03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734EB80E" w14:textId="2DF7F1BD" w:rsidR="0055388B" w:rsidRDefault="0055388B" w:rsidP="00A63091">
      <w:pPr>
        <w:jc w:val="both"/>
        <w:rPr>
          <w:rFonts w:ascii="Arial" w:hAnsi="Arial" w:cs="Arial"/>
          <w:b/>
          <w:bCs/>
        </w:rPr>
      </w:pPr>
    </w:p>
    <w:p w14:paraId="1C01B4DB" w14:textId="0883FD32" w:rsidR="0055388B" w:rsidRDefault="0055388B" w:rsidP="00A63091">
      <w:pPr>
        <w:jc w:val="both"/>
        <w:rPr>
          <w:rFonts w:ascii="Arial" w:hAnsi="Arial" w:cs="Arial"/>
          <w:b/>
          <w:bCs/>
        </w:rPr>
      </w:pPr>
    </w:p>
    <w:p w14:paraId="4A950D27" w14:textId="77777777" w:rsidR="0055388B" w:rsidRDefault="0055388B" w:rsidP="00A63091">
      <w:pPr>
        <w:jc w:val="both"/>
        <w:rPr>
          <w:rFonts w:ascii="Arial" w:hAnsi="Arial" w:cs="Arial"/>
          <w:b/>
          <w:bCs/>
        </w:rPr>
      </w:pPr>
    </w:p>
    <w:p w14:paraId="5619C84B" w14:textId="3625CB00" w:rsidR="00A46C28" w:rsidRDefault="00A46C28" w:rsidP="00A63091">
      <w:pPr>
        <w:jc w:val="both"/>
        <w:rPr>
          <w:rFonts w:ascii="Arial" w:hAnsi="Arial" w:cs="Arial"/>
          <w:b/>
          <w:bCs/>
        </w:rPr>
      </w:pPr>
    </w:p>
    <w:p w14:paraId="62E98C19" w14:textId="11DEABA3" w:rsidR="00A46C28" w:rsidRPr="00807B2E" w:rsidRDefault="00A46C28" w:rsidP="00807B2E">
      <w:pPr>
        <w:pStyle w:val="PargrafodaLista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>INTRODUÇÃO</w:t>
      </w:r>
    </w:p>
    <w:p w14:paraId="424741C8" w14:textId="77777777" w:rsidR="001E78C6" w:rsidRDefault="001E78C6" w:rsidP="00A46C28">
      <w:pPr>
        <w:jc w:val="center"/>
        <w:rPr>
          <w:rFonts w:ascii="Arial" w:hAnsi="Arial" w:cs="Arial"/>
          <w:b/>
          <w:bCs/>
        </w:rPr>
      </w:pPr>
    </w:p>
    <w:p w14:paraId="6AFC0F1A" w14:textId="6B4C0C1C" w:rsidR="00DB5F26" w:rsidRDefault="00DB5F26" w:rsidP="00FE39C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Pr="00DB5F26">
        <w:rPr>
          <w:rFonts w:ascii="Arial" w:hAnsi="Arial" w:cs="Arial"/>
          <w:sz w:val="24"/>
          <w:szCs w:val="24"/>
        </w:rPr>
        <w:t xml:space="preserve"> planejamento é</w:t>
      </w:r>
      <w:r>
        <w:rPr>
          <w:rFonts w:ascii="Arial" w:hAnsi="Arial" w:cs="Arial"/>
          <w:sz w:val="24"/>
          <w:szCs w:val="24"/>
        </w:rPr>
        <w:t xml:space="preserve"> uma visão atual com perspectivas futuras de </w:t>
      </w:r>
      <w:r w:rsidRPr="00DB5F26">
        <w:rPr>
          <w:rFonts w:ascii="Arial" w:hAnsi="Arial" w:cs="Arial"/>
          <w:sz w:val="24"/>
          <w:szCs w:val="24"/>
        </w:rPr>
        <w:t>função</w:t>
      </w:r>
      <w:r>
        <w:rPr>
          <w:rFonts w:ascii="Arial" w:hAnsi="Arial" w:cs="Arial"/>
          <w:sz w:val="24"/>
          <w:szCs w:val="24"/>
        </w:rPr>
        <w:t xml:space="preserve"> </w:t>
      </w:r>
      <w:r w:rsidRPr="00DB5F26">
        <w:rPr>
          <w:rFonts w:ascii="Arial" w:hAnsi="Arial" w:cs="Arial"/>
          <w:sz w:val="24"/>
          <w:szCs w:val="24"/>
        </w:rPr>
        <w:t xml:space="preserve">administrativa </w:t>
      </w:r>
      <w:r>
        <w:rPr>
          <w:rFonts w:ascii="Arial" w:hAnsi="Arial" w:cs="Arial"/>
          <w:sz w:val="24"/>
          <w:szCs w:val="24"/>
        </w:rPr>
        <w:t xml:space="preserve">e gerencial </w:t>
      </w:r>
      <w:r w:rsidRPr="00DB5F26">
        <w:rPr>
          <w:rFonts w:ascii="Arial" w:hAnsi="Arial" w:cs="Arial"/>
          <w:sz w:val="24"/>
          <w:szCs w:val="24"/>
        </w:rPr>
        <w:t>que determina antecipadamente o que se deve fazer e quais os objetivos que se deseja atingir</w:t>
      </w:r>
      <w:r>
        <w:rPr>
          <w:rFonts w:ascii="Arial" w:hAnsi="Arial" w:cs="Arial"/>
          <w:sz w:val="24"/>
          <w:szCs w:val="24"/>
        </w:rPr>
        <w:t xml:space="preserve"> (</w:t>
      </w:r>
      <w:r w:rsidR="00851B9E">
        <w:rPr>
          <w:rFonts w:ascii="Arial" w:hAnsi="Arial" w:cs="Arial"/>
          <w:sz w:val="24"/>
          <w:szCs w:val="24"/>
        </w:rPr>
        <w:t xml:space="preserve">SANTANA </w:t>
      </w:r>
      <w:r w:rsidR="00AC4946">
        <w:rPr>
          <w:rFonts w:ascii="Arial" w:hAnsi="Arial" w:cs="Arial"/>
          <w:sz w:val="24"/>
          <w:szCs w:val="24"/>
        </w:rPr>
        <w:t>e</w:t>
      </w:r>
      <w:r w:rsidR="00851B9E">
        <w:rPr>
          <w:rFonts w:ascii="Arial" w:hAnsi="Arial" w:cs="Arial"/>
          <w:sz w:val="24"/>
          <w:szCs w:val="24"/>
        </w:rPr>
        <w:t xml:space="preserve"> TAHARA</w:t>
      </w:r>
      <w:r>
        <w:rPr>
          <w:rFonts w:ascii="Arial" w:hAnsi="Arial" w:cs="Arial"/>
          <w:sz w:val="24"/>
          <w:szCs w:val="24"/>
        </w:rPr>
        <w:t xml:space="preserve">, </w:t>
      </w:r>
      <w:r w:rsidR="00851B9E">
        <w:rPr>
          <w:rFonts w:ascii="Arial" w:hAnsi="Arial" w:cs="Arial"/>
          <w:sz w:val="24"/>
          <w:szCs w:val="24"/>
        </w:rPr>
        <w:t>2008</w:t>
      </w:r>
      <w:r>
        <w:rPr>
          <w:rFonts w:ascii="Arial" w:hAnsi="Arial" w:cs="Arial"/>
          <w:sz w:val="24"/>
          <w:szCs w:val="24"/>
        </w:rPr>
        <w:t>).</w:t>
      </w:r>
    </w:p>
    <w:p w14:paraId="4AE2AD99" w14:textId="42C19AB6" w:rsidR="00DB5F26" w:rsidRDefault="00DB5F26" w:rsidP="00FE39C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objetivo do </w:t>
      </w:r>
      <w:r w:rsidRPr="00DB5F26">
        <w:rPr>
          <w:rFonts w:ascii="Arial" w:hAnsi="Arial" w:cs="Arial"/>
          <w:sz w:val="24"/>
          <w:szCs w:val="24"/>
        </w:rPr>
        <w:t xml:space="preserve">planejamento </w:t>
      </w:r>
      <w:r>
        <w:rPr>
          <w:rFonts w:ascii="Arial" w:hAnsi="Arial" w:cs="Arial"/>
          <w:sz w:val="24"/>
          <w:szCs w:val="24"/>
        </w:rPr>
        <w:t xml:space="preserve">é </w:t>
      </w:r>
      <w:r w:rsidRPr="00DB5F26">
        <w:rPr>
          <w:rFonts w:ascii="Arial" w:hAnsi="Arial" w:cs="Arial"/>
          <w:sz w:val="24"/>
          <w:szCs w:val="24"/>
        </w:rPr>
        <w:t>subsidia</w:t>
      </w:r>
      <w:r>
        <w:rPr>
          <w:rFonts w:ascii="Arial" w:hAnsi="Arial" w:cs="Arial"/>
          <w:sz w:val="24"/>
          <w:szCs w:val="24"/>
        </w:rPr>
        <w:t>r</w:t>
      </w:r>
      <w:r w:rsidRPr="00DB5F2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 w:rsidRPr="00DB5F26">
        <w:rPr>
          <w:rFonts w:ascii="Arial" w:hAnsi="Arial" w:cs="Arial"/>
          <w:sz w:val="24"/>
          <w:szCs w:val="24"/>
        </w:rPr>
        <w:t xml:space="preserve"> tomada</w:t>
      </w:r>
      <w:r>
        <w:rPr>
          <w:rFonts w:ascii="Arial" w:hAnsi="Arial" w:cs="Arial"/>
          <w:sz w:val="24"/>
          <w:szCs w:val="24"/>
        </w:rPr>
        <w:t>s</w:t>
      </w:r>
      <w:r w:rsidRPr="00DB5F26">
        <w:rPr>
          <w:rFonts w:ascii="Arial" w:hAnsi="Arial" w:cs="Arial"/>
          <w:sz w:val="24"/>
          <w:szCs w:val="24"/>
        </w:rPr>
        <w:t xml:space="preserve"> de decisões, contribui</w:t>
      </w:r>
      <w:r>
        <w:rPr>
          <w:rFonts w:ascii="Arial" w:hAnsi="Arial" w:cs="Arial"/>
          <w:sz w:val="24"/>
          <w:szCs w:val="24"/>
        </w:rPr>
        <w:t>ndo com</w:t>
      </w:r>
      <w:r w:rsidRPr="00DB5F26">
        <w:rPr>
          <w:rFonts w:ascii="Arial" w:hAnsi="Arial" w:cs="Arial"/>
          <w:sz w:val="24"/>
          <w:szCs w:val="24"/>
        </w:rPr>
        <w:t xml:space="preserve"> a supervisão e avaliação das atividades de Enfermagem, além de prevenir a ocorrência de falta de recursos, consequentemente, evita</w:t>
      </w:r>
      <w:r>
        <w:rPr>
          <w:rFonts w:ascii="Arial" w:hAnsi="Arial" w:cs="Arial"/>
          <w:sz w:val="24"/>
          <w:szCs w:val="24"/>
        </w:rPr>
        <w:t>ndo</w:t>
      </w:r>
      <w:r w:rsidRPr="00DB5F26">
        <w:rPr>
          <w:rFonts w:ascii="Arial" w:hAnsi="Arial" w:cs="Arial"/>
          <w:sz w:val="24"/>
          <w:szCs w:val="24"/>
        </w:rPr>
        <w:t xml:space="preserve"> improvisações das atividades</w:t>
      </w:r>
      <w:r>
        <w:rPr>
          <w:rFonts w:ascii="Arial" w:hAnsi="Arial" w:cs="Arial"/>
          <w:sz w:val="24"/>
          <w:szCs w:val="24"/>
        </w:rPr>
        <w:t xml:space="preserve"> </w:t>
      </w:r>
      <w:r w:rsidR="00851B9E">
        <w:rPr>
          <w:rFonts w:ascii="Arial" w:hAnsi="Arial" w:cs="Arial"/>
          <w:sz w:val="24"/>
          <w:szCs w:val="24"/>
        </w:rPr>
        <w:t xml:space="preserve">(SANTANA </w:t>
      </w:r>
      <w:r w:rsidR="00AC4946">
        <w:rPr>
          <w:rFonts w:ascii="Arial" w:hAnsi="Arial" w:cs="Arial"/>
          <w:sz w:val="24"/>
          <w:szCs w:val="24"/>
        </w:rPr>
        <w:t>e</w:t>
      </w:r>
      <w:r w:rsidR="00851B9E">
        <w:rPr>
          <w:rFonts w:ascii="Arial" w:hAnsi="Arial" w:cs="Arial"/>
          <w:sz w:val="24"/>
          <w:szCs w:val="24"/>
        </w:rPr>
        <w:t xml:space="preserve"> TAHARA, 2008).</w:t>
      </w:r>
    </w:p>
    <w:p w14:paraId="63FAFA4E" w14:textId="5893F1EF" w:rsidR="00DB5F26" w:rsidRDefault="00F1728C" w:rsidP="00FE39C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728C">
        <w:rPr>
          <w:rFonts w:ascii="Arial" w:hAnsi="Arial" w:cs="Arial"/>
          <w:sz w:val="24"/>
          <w:szCs w:val="24"/>
        </w:rPr>
        <w:t>De acordo com o Ministério da Saúde</w:t>
      </w:r>
      <w:r>
        <w:rPr>
          <w:rFonts w:ascii="Arial" w:hAnsi="Arial" w:cs="Arial"/>
          <w:sz w:val="24"/>
          <w:szCs w:val="24"/>
        </w:rPr>
        <w:t>, 2008,</w:t>
      </w:r>
      <w:r w:rsidRPr="00F1728C">
        <w:rPr>
          <w:rFonts w:ascii="Arial" w:hAnsi="Arial" w:cs="Arial"/>
          <w:sz w:val="24"/>
          <w:szCs w:val="24"/>
        </w:rPr>
        <w:t xml:space="preserve"> planejar consiste em decidir com antecedência o que fazer para mudar as condições atuais, de modo a alcançar os objetivos. Enquanto no momento do planejamento podem ser exploradas possibilidades mais amplas, a programação é mais limitada por contornos legais e normativos. Nesta medida, enquanto o plano delineia as linhas gerais norteadoras da intervenção, a programação trabalha com maior grau de detalhamento de modo a orientar a implementação.</w:t>
      </w:r>
      <w:r w:rsidR="00480ECE">
        <w:rPr>
          <w:rFonts w:ascii="Arial" w:hAnsi="Arial" w:cs="Arial"/>
          <w:sz w:val="24"/>
          <w:szCs w:val="24"/>
        </w:rPr>
        <w:tab/>
      </w:r>
    </w:p>
    <w:p w14:paraId="75BAF744" w14:textId="7FEC20BC" w:rsidR="00A46C28" w:rsidRDefault="00DD4B7E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acordo com a Lei nº 7.498, de 25 de junho de 1986</w:t>
      </w:r>
      <w:r w:rsidR="00864A59">
        <w:rPr>
          <w:rFonts w:ascii="Arial" w:hAnsi="Arial" w:cs="Arial"/>
          <w:sz w:val="24"/>
          <w:szCs w:val="24"/>
        </w:rPr>
        <w:t xml:space="preserve"> e seu decreto regulamentador</w:t>
      </w:r>
      <w:r>
        <w:rPr>
          <w:rFonts w:ascii="Arial" w:hAnsi="Arial" w:cs="Arial"/>
          <w:sz w:val="24"/>
          <w:szCs w:val="24"/>
        </w:rPr>
        <w:t>, o</w:t>
      </w:r>
      <w:r w:rsidRPr="00DD4B7E">
        <w:rPr>
          <w:rFonts w:ascii="Arial" w:hAnsi="Arial" w:cs="Arial"/>
          <w:sz w:val="24"/>
          <w:szCs w:val="24"/>
        </w:rPr>
        <w:t xml:space="preserve"> planejamento e a programação das instituições e serviços de saúde incluem planejamento e programação de enfermagem</w:t>
      </w:r>
      <w:r>
        <w:rPr>
          <w:rFonts w:ascii="Arial" w:hAnsi="Arial" w:cs="Arial"/>
          <w:sz w:val="24"/>
          <w:szCs w:val="24"/>
        </w:rPr>
        <w:t>, enfatizando que a</w:t>
      </w:r>
      <w:r w:rsidRPr="00DD4B7E">
        <w:rPr>
          <w:rFonts w:ascii="Arial" w:hAnsi="Arial" w:cs="Arial"/>
          <w:sz w:val="24"/>
          <w:szCs w:val="24"/>
        </w:rPr>
        <w:t xml:space="preserve"> programação de enfermagem inclui a prescrição da assistência de enfermagem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9D7B56F" w14:textId="1F249DC6" w:rsidR="00B356A2" w:rsidRDefault="00B356A2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4A5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 a Resolução Cofen nº 727/2023</w:t>
      </w:r>
      <w:r w:rsidR="00864A59">
        <w:rPr>
          <w:rFonts w:ascii="Arial" w:hAnsi="Arial" w:cs="Arial"/>
          <w:sz w:val="24"/>
          <w:szCs w:val="24"/>
        </w:rPr>
        <w:t xml:space="preserve">, a qual determina </w:t>
      </w:r>
      <w:proofErr w:type="gramStart"/>
      <w:r w:rsidR="00864A59">
        <w:rPr>
          <w:rFonts w:ascii="Arial" w:hAnsi="Arial" w:cs="Arial"/>
          <w:sz w:val="24"/>
          <w:szCs w:val="24"/>
        </w:rPr>
        <w:t>que  no</w:t>
      </w:r>
      <w:proofErr w:type="gramEnd"/>
      <w:r w:rsidR="00864A59">
        <w:rPr>
          <w:rFonts w:ascii="Arial" w:hAnsi="Arial" w:cs="Arial"/>
          <w:sz w:val="24"/>
          <w:szCs w:val="24"/>
        </w:rPr>
        <w:t xml:space="preserve"> ato do requerimento p</w:t>
      </w:r>
      <w:r w:rsidR="00864A59" w:rsidRPr="00864A59">
        <w:rPr>
          <w:rFonts w:ascii="Arial" w:hAnsi="Arial" w:cs="Arial"/>
          <w:sz w:val="24"/>
          <w:szCs w:val="24"/>
        </w:rPr>
        <w:t>ara renovação de A</w:t>
      </w:r>
      <w:r w:rsidR="0083205F">
        <w:rPr>
          <w:rFonts w:ascii="Arial" w:hAnsi="Arial" w:cs="Arial"/>
          <w:sz w:val="24"/>
          <w:szCs w:val="24"/>
        </w:rPr>
        <w:t xml:space="preserve">notação da </w:t>
      </w:r>
      <w:r w:rsidR="00864A59" w:rsidRPr="00864A59">
        <w:rPr>
          <w:rFonts w:ascii="Arial" w:hAnsi="Arial" w:cs="Arial"/>
          <w:sz w:val="24"/>
          <w:szCs w:val="24"/>
        </w:rPr>
        <w:t>R</w:t>
      </w:r>
      <w:r w:rsidR="0083205F">
        <w:rPr>
          <w:rFonts w:ascii="Arial" w:hAnsi="Arial" w:cs="Arial"/>
          <w:sz w:val="24"/>
          <w:szCs w:val="24"/>
        </w:rPr>
        <w:t xml:space="preserve">esponsabilidade </w:t>
      </w:r>
      <w:r w:rsidR="00864A59" w:rsidRPr="00864A59">
        <w:rPr>
          <w:rFonts w:ascii="Arial" w:hAnsi="Arial" w:cs="Arial"/>
          <w:sz w:val="24"/>
          <w:szCs w:val="24"/>
        </w:rPr>
        <w:t>T</w:t>
      </w:r>
      <w:r w:rsidR="0083205F">
        <w:rPr>
          <w:rFonts w:ascii="Arial" w:hAnsi="Arial" w:cs="Arial"/>
          <w:sz w:val="24"/>
          <w:szCs w:val="24"/>
        </w:rPr>
        <w:t>écnica (ART)</w:t>
      </w:r>
      <w:r w:rsidR="00864A59" w:rsidRPr="00864A59">
        <w:rPr>
          <w:rFonts w:ascii="Arial" w:hAnsi="Arial" w:cs="Arial"/>
          <w:sz w:val="24"/>
          <w:szCs w:val="24"/>
        </w:rPr>
        <w:t>, deverá ser entregue o Planejamento e a Programação de Enfermagem com o quantitativo necessário de pessoal de Enfermagem para prestar uma assistência segura e de qualidade.</w:t>
      </w:r>
    </w:p>
    <w:p w14:paraId="5AC577EA" w14:textId="649634AE" w:rsidR="007234D5" w:rsidRDefault="007234D5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6FEDE5" w14:textId="77777777" w:rsidR="007234D5" w:rsidRDefault="007234D5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C30937" w14:textId="0A456823" w:rsidR="00F26228" w:rsidRDefault="00F26228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B8C26F" w14:textId="3EB53DE2" w:rsidR="00F26228" w:rsidRDefault="00F26228" w:rsidP="00F26228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D863EFE" w14:textId="73D52955" w:rsidR="00DD4B7E" w:rsidRDefault="00DD4B7E" w:rsidP="00DD4B7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9F9784" w14:textId="77777777" w:rsidR="00807B2E" w:rsidRPr="00F26228" w:rsidRDefault="00807B2E" w:rsidP="00DD4B7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CBA2F4" w14:textId="77777777" w:rsidR="00DD4B7E" w:rsidRDefault="00DD4B7E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B4D4A0" w14:textId="6C4DCFB8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A9F230" w14:textId="2F64233F" w:rsidR="00B91BCB" w:rsidRPr="00807B2E" w:rsidRDefault="00F26228" w:rsidP="00807B2E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 xml:space="preserve">METODOLOGIA </w:t>
      </w:r>
    </w:p>
    <w:p w14:paraId="5FE8EF08" w14:textId="0627001E" w:rsidR="00F26228" w:rsidRPr="00F26228" w:rsidRDefault="00F26228" w:rsidP="00B91BC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A943B94" w14:textId="7C6E14E4" w:rsidR="001F6897" w:rsidRDefault="00F26228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6228">
        <w:rPr>
          <w:rFonts w:ascii="Arial" w:hAnsi="Arial" w:cs="Arial"/>
          <w:sz w:val="24"/>
          <w:szCs w:val="24"/>
        </w:rPr>
        <w:tab/>
      </w:r>
      <w:r w:rsidR="001F6897">
        <w:rPr>
          <w:rFonts w:ascii="Arial" w:hAnsi="Arial" w:cs="Arial"/>
          <w:sz w:val="24"/>
          <w:szCs w:val="24"/>
        </w:rPr>
        <w:t>O Planejamento e Programação de Enfermagem deverá ser elaborado anualmente e apresentado à gestão da instituição e posteriormente remetido ao Coren/AL no ato da renovação da Anotação da Responsabilidade Técnica (ART).</w:t>
      </w:r>
    </w:p>
    <w:p w14:paraId="560DC91B" w14:textId="0695AABB" w:rsidR="00BF5C16" w:rsidRDefault="001F689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6228" w:rsidRPr="00F26228">
        <w:rPr>
          <w:rFonts w:ascii="Arial" w:hAnsi="Arial" w:cs="Arial"/>
          <w:sz w:val="24"/>
          <w:szCs w:val="24"/>
        </w:rPr>
        <w:t xml:space="preserve">O escopo de trabalho do Planejamento de Enfermagem </w:t>
      </w:r>
      <w:r w:rsidR="00BF5C16">
        <w:rPr>
          <w:rFonts w:ascii="Arial" w:hAnsi="Arial" w:cs="Arial"/>
          <w:sz w:val="24"/>
          <w:szCs w:val="24"/>
        </w:rPr>
        <w:t xml:space="preserve">seguirá a missão, visão e valores institucional a qual o serviço de enfermagem está inserido, independentemente da área da gestão: Área Técnica, </w:t>
      </w:r>
      <w:r w:rsidR="0094499E">
        <w:rPr>
          <w:rFonts w:ascii="Arial" w:hAnsi="Arial" w:cs="Arial"/>
          <w:sz w:val="24"/>
          <w:szCs w:val="24"/>
        </w:rPr>
        <w:t>assistencial</w:t>
      </w:r>
      <w:r w:rsidR="00BF5C16">
        <w:rPr>
          <w:rFonts w:ascii="Arial" w:hAnsi="Arial" w:cs="Arial"/>
          <w:sz w:val="24"/>
          <w:szCs w:val="24"/>
        </w:rPr>
        <w:t xml:space="preserve"> e </w:t>
      </w:r>
      <w:r w:rsidR="0094499E">
        <w:rPr>
          <w:rFonts w:ascii="Arial" w:hAnsi="Arial" w:cs="Arial"/>
          <w:sz w:val="24"/>
          <w:szCs w:val="24"/>
        </w:rPr>
        <w:t>e</w:t>
      </w:r>
      <w:r w:rsidR="00BF5C16">
        <w:rPr>
          <w:rFonts w:ascii="Arial" w:hAnsi="Arial" w:cs="Arial"/>
          <w:sz w:val="24"/>
          <w:szCs w:val="24"/>
        </w:rPr>
        <w:t xml:space="preserve">nsino. </w:t>
      </w:r>
    </w:p>
    <w:p w14:paraId="213C3C31" w14:textId="07F0F909" w:rsidR="00F26228" w:rsidRDefault="00583E82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B09D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planejamento estratégico das instituições de saúde usualmente segue alguns preceitos básicos:</w:t>
      </w:r>
      <w:r w:rsidR="006B09DC">
        <w:rPr>
          <w:rFonts w:ascii="Arial" w:hAnsi="Arial" w:cs="Arial"/>
          <w:sz w:val="24"/>
          <w:szCs w:val="24"/>
        </w:rPr>
        <w:t xml:space="preserve"> </w:t>
      </w:r>
      <w:r w:rsidR="00F26228" w:rsidRPr="00F26228">
        <w:rPr>
          <w:rFonts w:ascii="Arial" w:hAnsi="Arial" w:cs="Arial"/>
          <w:sz w:val="24"/>
          <w:szCs w:val="24"/>
        </w:rPr>
        <w:t>Descrição da Instituição, Identidade institucional (Visão, Missão e Valor), Análise Ambiental (Matriz de SWOT), Mapa Estratégicos (Perspectiva, Objetivos, Iniciativas, Metas e Plano de Ação), Sistemática de Monitoramento e Avaliação Indicadores. Dentro da proposta do documento em questão será desenvolvido um plano orçamentário em consonância com objetivos e metas traçadas.</w:t>
      </w:r>
    </w:p>
    <w:p w14:paraId="4852E3B4" w14:textId="0C59EA77" w:rsidR="00113B31" w:rsidRDefault="00583E82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 acordo com as etapas listadas acima, o Enfermeiro Responsável Técnico irá visualizar na análise de SWOT as oportunidades de ações para o planejamento de enfermagem. </w:t>
      </w:r>
    </w:p>
    <w:p w14:paraId="70848B14" w14:textId="58A57387" w:rsidR="00583E82" w:rsidRDefault="00583E82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os objetivos e as iniciativas institucionais</w:t>
      </w:r>
      <w:r w:rsidR="00CF4BF3">
        <w:rPr>
          <w:rFonts w:ascii="Arial" w:hAnsi="Arial" w:cs="Arial"/>
          <w:sz w:val="24"/>
          <w:szCs w:val="24"/>
        </w:rPr>
        <w:t xml:space="preserve">, a programação deverá incluir ações estratégicas, táticas e operacionais, contendo pelo menos um indicador de controle de uma das propostas. </w:t>
      </w:r>
    </w:p>
    <w:p w14:paraId="3A200462" w14:textId="7954E682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1C114C" w14:textId="54D0650D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C198C2" w14:textId="730E4009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BB9940" w14:textId="2BF2E905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0E22435" w14:textId="1E93D25C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F9C361" w14:textId="33C91D4E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761499" w14:textId="5E011490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7EB020" w14:textId="1937B756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810D73" w14:textId="36EDB8E3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DABA93" w14:textId="5A3478A3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AB591C" w14:textId="77777777" w:rsidR="00807B2E" w:rsidRDefault="00807B2E" w:rsidP="00113B31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4370D9A" w14:textId="507696DB" w:rsidR="00113B31" w:rsidRPr="00807B2E" w:rsidRDefault="00113B31" w:rsidP="00807B2E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 xml:space="preserve">DESCRIÇÃO DA INSTITUIÇÃO </w:t>
      </w:r>
    </w:p>
    <w:p w14:paraId="57966C62" w14:textId="4D7028CC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AAEC34" w14:textId="31F878F4" w:rsidR="00113B31" w:rsidRPr="009E64ED" w:rsidRDefault="00113B31" w:rsidP="0094499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64ED">
        <w:rPr>
          <w:rFonts w:ascii="Arial" w:hAnsi="Arial" w:cs="Arial"/>
          <w:sz w:val="24"/>
          <w:szCs w:val="24"/>
        </w:rPr>
        <w:tab/>
      </w:r>
      <w:r w:rsidR="0094499E" w:rsidRPr="009E64ED">
        <w:rPr>
          <w:rFonts w:ascii="Arial" w:hAnsi="Arial" w:cs="Arial"/>
          <w:sz w:val="24"/>
          <w:szCs w:val="24"/>
          <w:highlight w:val="yellow"/>
        </w:rPr>
        <w:t>Descreva aqui a caracterização do serviço e seu quadro de enfermagem</w:t>
      </w:r>
      <w:r w:rsidR="0046638B">
        <w:rPr>
          <w:rFonts w:ascii="Arial" w:hAnsi="Arial" w:cs="Arial"/>
          <w:sz w:val="24"/>
          <w:szCs w:val="24"/>
          <w:highlight w:val="yellow"/>
        </w:rPr>
        <w:t xml:space="preserve"> (CASO POSSUA)</w:t>
      </w:r>
      <w:r w:rsidR="0094499E" w:rsidRPr="009E64ED">
        <w:rPr>
          <w:rFonts w:ascii="Arial" w:hAnsi="Arial" w:cs="Arial"/>
          <w:sz w:val="24"/>
          <w:szCs w:val="24"/>
          <w:highlight w:val="yellow"/>
        </w:rPr>
        <w:t>.</w:t>
      </w:r>
    </w:p>
    <w:p w14:paraId="2F6E7CEB" w14:textId="73B6D141" w:rsidR="00113B31" w:rsidRDefault="00113B31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86A8A4" w14:textId="14008980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A7B8E1" w14:textId="046C9796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00151B" w14:textId="7F368ED0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11B1E1" w14:textId="20E1E95F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C292E4" w14:textId="648A0334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A9BB95" w14:textId="138E06DE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AA2DEB" w14:textId="7DB05DD8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0D20A0" w14:textId="7CA98F62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EEAD26" w14:textId="527538BC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0E6B65" w14:textId="223AFF80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688413" w14:textId="609FBE0B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4A9079" w14:textId="2695620D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DF5C5F" w14:textId="52E78592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FC22CF" w14:textId="61D020D6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89015" w14:textId="7A0C1D0A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DC2F74D" w14:textId="7B9629BF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CC905A" w14:textId="24CAB23A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241345" w14:textId="7603FA61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A963E9" w14:textId="2A6AA11C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B3833E" w14:textId="1CBEB3B9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017DA6" w14:textId="633E210B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8697BC" w14:textId="0377E0FD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FF0DA6" w14:textId="5BBB5492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CA858E1" w14:textId="21668289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AA9097" w14:textId="4E79F45B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A01882" w14:textId="13D8F7B7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A3DBB6" w14:textId="7A307961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AD7B25" w14:textId="0A5A0C7E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9DED47" w14:textId="34A49CC7" w:rsidR="00EF3867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6177C7" w14:textId="0DA01444" w:rsidR="005F52D0" w:rsidRPr="00807B2E" w:rsidRDefault="005F52D0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 xml:space="preserve">ORGANOGRAMA </w:t>
      </w:r>
      <w:r w:rsidR="002847E6" w:rsidRPr="00807B2E">
        <w:rPr>
          <w:rFonts w:ascii="Arial" w:hAnsi="Arial" w:cs="Arial"/>
          <w:b/>
          <w:bCs/>
          <w:sz w:val="32"/>
          <w:szCs w:val="32"/>
        </w:rPr>
        <w:t>DA INSTITUIÇÃO E ENFERMAGEM</w:t>
      </w:r>
    </w:p>
    <w:p w14:paraId="00EFB804" w14:textId="07732A8D" w:rsidR="007E719D" w:rsidRDefault="007E719D" w:rsidP="005F52D0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6834266F" w14:textId="77777777" w:rsidR="007E719D" w:rsidRPr="005F52D0" w:rsidRDefault="007E719D" w:rsidP="005F52D0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623C1556" w14:textId="70AFE391" w:rsidR="005F52D0" w:rsidRDefault="00685702" w:rsidP="005F52D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BA2226" wp14:editId="14C4DD52">
            <wp:extent cx="5429250" cy="4200525"/>
            <wp:effectExtent l="0" t="0" r="0" b="9525"/>
            <wp:docPr id="954170363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10A6D64" w14:textId="48FF7C82" w:rsidR="00EF3867" w:rsidRPr="007E719D" w:rsidRDefault="007E719D" w:rsidP="00F26228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7E719D">
        <w:rPr>
          <w:rFonts w:ascii="Arial" w:hAnsi="Arial" w:cs="Arial"/>
          <w:b/>
          <w:bCs/>
          <w:sz w:val="20"/>
          <w:szCs w:val="20"/>
        </w:rPr>
        <w:t xml:space="preserve">Figura 2: Elaborado pela equipe de planejamento </w:t>
      </w:r>
      <w:r w:rsidR="00A74FDF">
        <w:rPr>
          <w:rFonts w:ascii="Arial" w:hAnsi="Arial" w:cs="Arial"/>
          <w:b/>
          <w:bCs/>
          <w:sz w:val="20"/>
          <w:szCs w:val="20"/>
        </w:rPr>
        <w:t xml:space="preserve">da </w:t>
      </w:r>
      <w:r w:rsidR="00A74FDF" w:rsidRPr="00A74FDF">
        <w:rPr>
          <w:rFonts w:ascii="Arial" w:hAnsi="Arial" w:cs="Arial"/>
          <w:b/>
          <w:bCs/>
          <w:sz w:val="20"/>
          <w:szCs w:val="20"/>
          <w:highlight w:val="yellow"/>
        </w:rPr>
        <w:t>empresa/instituição</w:t>
      </w:r>
      <w:r w:rsidR="00A74FD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A74FDF" w:rsidRPr="00A74FDF">
        <w:rPr>
          <w:rFonts w:ascii="Arial" w:hAnsi="Arial" w:cs="Arial"/>
          <w:b/>
          <w:bCs/>
          <w:sz w:val="20"/>
          <w:szCs w:val="20"/>
          <w:highlight w:val="yellow"/>
        </w:rPr>
        <w:t>(nome) [...]</w:t>
      </w:r>
    </w:p>
    <w:p w14:paraId="2D37CF50" w14:textId="57E1E6E0" w:rsidR="00EF3867" w:rsidRPr="00F26228" w:rsidRDefault="00EF3867" w:rsidP="00F2622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53C557" w14:textId="0DC670DA" w:rsidR="00F26228" w:rsidRDefault="00F26228" w:rsidP="00B91BC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0E4114C" w14:textId="77777777" w:rsidR="00F26228" w:rsidRDefault="00F26228" w:rsidP="00B91BCB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FC9D44B" w14:textId="2CE22580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C57AD6" w14:textId="05064DB2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DF5325" w14:textId="5B859618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DC06E3" w14:textId="4A010915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C64392" w14:textId="651B02D1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47F067" w14:textId="5ADE8F82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34643E" w14:textId="5B2EF706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C79A91" w14:textId="3ECD7010" w:rsidR="004603FB" w:rsidRDefault="004603F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50EF33" w14:textId="77777777" w:rsidR="004603FB" w:rsidRDefault="004603F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6F1AD3" w14:textId="10877600" w:rsidR="004603FB" w:rsidRPr="00807B2E" w:rsidRDefault="004603FB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>IDENTIDADE DA INSTITUIÇÃO</w:t>
      </w:r>
    </w:p>
    <w:p w14:paraId="03BB7E81" w14:textId="4F9FA41F" w:rsidR="004603FB" w:rsidRDefault="004603F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680683" w14:textId="46DC7DFB" w:rsidR="004603FB" w:rsidRDefault="004603FB" w:rsidP="004603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MISSÃO </w:t>
      </w:r>
    </w:p>
    <w:p w14:paraId="13D9D443" w14:textId="21F1BA40" w:rsidR="004603FB" w:rsidRDefault="004603FB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4ED">
        <w:rPr>
          <w:rFonts w:ascii="Arial" w:hAnsi="Arial" w:cs="Arial"/>
          <w:sz w:val="24"/>
          <w:szCs w:val="24"/>
          <w:highlight w:val="yellow"/>
        </w:rPr>
        <w:t>[...]</w:t>
      </w:r>
    </w:p>
    <w:p w14:paraId="1C8270AB" w14:textId="5182F095" w:rsidR="004603FB" w:rsidRDefault="004603FB" w:rsidP="004603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VISÃO </w:t>
      </w:r>
    </w:p>
    <w:p w14:paraId="27546679" w14:textId="1CF6930F" w:rsidR="004603FB" w:rsidRDefault="004603FB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4ED">
        <w:rPr>
          <w:rFonts w:ascii="Arial" w:hAnsi="Arial" w:cs="Arial"/>
          <w:sz w:val="24"/>
          <w:szCs w:val="24"/>
          <w:highlight w:val="yellow"/>
        </w:rPr>
        <w:t>[...]</w:t>
      </w:r>
    </w:p>
    <w:p w14:paraId="0DA35028" w14:textId="1281F2BC" w:rsidR="004603FB" w:rsidRDefault="004603FB" w:rsidP="004603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VALORES </w:t>
      </w:r>
    </w:p>
    <w:p w14:paraId="1C79CCF8" w14:textId="69E73553" w:rsidR="004603FB" w:rsidRDefault="004603FB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4ED">
        <w:rPr>
          <w:rFonts w:ascii="Arial" w:hAnsi="Arial" w:cs="Arial"/>
          <w:sz w:val="24"/>
          <w:szCs w:val="24"/>
          <w:highlight w:val="yellow"/>
        </w:rPr>
        <w:t>[...]</w:t>
      </w:r>
    </w:p>
    <w:p w14:paraId="65F5AF68" w14:textId="1D570518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6B3B2B" w14:textId="62C9A51B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CFD765" w14:textId="7C872EAE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16C61D" w14:textId="29BB3EF2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6A9FC9" w14:textId="08809BA5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DFB034" w14:textId="48779B9F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9A0FB5" w14:textId="445970A4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430DE8" w14:textId="45795E50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240584" w14:textId="6CF48CB7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C73AAB" w14:textId="0222AB6F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1777CD" w14:textId="2A5BA8FA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6E3D74" w14:textId="3538500A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35700" w14:textId="1A0D8883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ABBCB" w14:textId="2C43290C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8A8415" w14:textId="07F9E17D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4C334E" w14:textId="3E590855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A18C47" w14:textId="688F731B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3FC1A0" w14:textId="42F409C4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277A99" w14:textId="3097039E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729B8B" w14:textId="43C5E07D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41EFB5" w14:textId="1195B37F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13C037" w14:textId="0BC1D6D9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C06A5" w14:textId="3377AA2E" w:rsidR="000E4E69" w:rsidRDefault="000E4E69" w:rsidP="004603F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69B281" w14:textId="255ECBDF" w:rsidR="00350E34" w:rsidRPr="00807B2E" w:rsidRDefault="00350E34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>PLAN</w:t>
      </w:r>
      <w:r w:rsidR="003533C7" w:rsidRPr="00807B2E">
        <w:rPr>
          <w:rFonts w:ascii="Arial" w:hAnsi="Arial" w:cs="Arial"/>
          <w:b/>
          <w:bCs/>
          <w:sz w:val="32"/>
          <w:szCs w:val="32"/>
        </w:rPr>
        <w:t xml:space="preserve">EJAMENTO </w:t>
      </w:r>
      <w:r w:rsidRPr="00807B2E">
        <w:rPr>
          <w:rFonts w:ascii="Arial" w:hAnsi="Arial" w:cs="Arial"/>
          <w:b/>
          <w:bCs/>
          <w:sz w:val="32"/>
          <w:szCs w:val="32"/>
        </w:rPr>
        <w:t xml:space="preserve">ANUAL </w:t>
      </w:r>
    </w:p>
    <w:p w14:paraId="29FE1D7A" w14:textId="77777777" w:rsidR="00033DE1" w:rsidRDefault="00033DE1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C1862E" w14:textId="12184827" w:rsidR="00B76E70" w:rsidRPr="008A2C2B" w:rsidRDefault="00B76E70" w:rsidP="008A2C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2C2B">
        <w:rPr>
          <w:rFonts w:ascii="Arial" w:hAnsi="Arial" w:cs="Arial"/>
          <w:sz w:val="24"/>
          <w:szCs w:val="24"/>
        </w:rPr>
        <w:t>Quais são as fraquezas descritas na análise de SWOT institucional?</w:t>
      </w:r>
    </w:p>
    <w:p w14:paraId="46403069" w14:textId="7EED8B92" w:rsidR="00033DE1" w:rsidRDefault="00B76E70" w:rsidP="008A2C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2C2B">
        <w:rPr>
          <w:rFonts w:ascii="Arial" w:hAnsi="Arial" w:cs="Arial"/>
          <w:sz w:val="24"/>
          <w:szCs w:val="24"/>
        </w:rPr>
        <w:t xml:space="preserve">Quais as oportunidades de ações e melhorias que o Enfermeiro Responsável Técnico pode estabelecer e planejar? </w:t>
      </w:r>
    </w:p>
    <w:p w14:paraId="53E5AAA3" w14:textId="77777777" w:rsidR="00536C54" w:rsidRDefault="00536C54" w:rsidP="00D17CB1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106509" w14:textId="53299849" w:rsidR="00D17CB1" w:rsidRDefault="00D17CB1" w:rsidP="00D17CB1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7CB1">
        <w:rPr>
          <w:rFonts w:ascii="Arial" w:hAnsi="Arial" w:cs="Arial"/>
          <w:b/>
          <w:bCs/>
          <w:sz w:val="24"/>
          <w:szCs w:val="24"/>
        </w:rPr>
        <w:t>PLANEJAMENTO</w:t>
      </w:r>
    </w:p>
    <w:p w14:paraId="7DC40A26" w14:textId="77777777" w:rsidR="00230136" w:rsidRPr="00D17CB1" w:rsidRDefault="00230136" w:rsidP="00D17CB1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B700F0" w14:textId="55F3429E" w:rsidR="00B152C6" w:rsidRPr="008A2C2B" w:rsidRDefault="00B152C6" w:rsidP="00B76E70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A2C2B">
        <w:rPr>
          <w:rFonts w:ascii="Arial" w:hAnsi="Arial" w:cs="Arial"/>
          <w:b/>
          <w:bCs/>
          <w:sz w:val="24"/>
          <w:szCs w:val="24"/>
        </w:rPr>
        <w:t xml:space="preserve">- OBJETIVO ESTRATÉGICO </w:t>
      </w:r>
    </w:p>
    <w:p w14:paraId="72A4083F" w14:textId="00AC41D4" w:rsidR="001D1FB7" w:rsidRDefault="00B152C6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64ED">
        <w:rPr>
          <w:rFonts w:ascii="Arial" w:hAnsi="Arial" w:cs="Arial"/>
          <w:sz w:val="24"/>
          <w:szCs w:val="24"/>
          <w:highlight w:val="yellow"/>
        </w:rPr>
        <w:t>Ex</w:t>
      </w:r>
      <w:r w:rsidR="00F6333C">
        <w:rPr>
          <w:rFonts w:ascii="Arial" w:hAnsi="Arial" w:cs="Arial"/>
          <w:sz w:val="24"/>
          <w:szCs w:val="24"/>
          <w:highlight w:val="yellow"/>
        </w:rPr>
        <w:t>emplos</w:t>
      </w:r>
      <w:r w:rsidRPr="009E64ED">
        <w:rPr>
          <w:rFonts w:ascii="Arial" w:hAnsi="Arial" w:cs="Arial"/>
          <w:sz w:val="24"/>
          <w:szCs w:val="24"/>
          <w:highlight w:val="yellow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5F7D96" w14:textId="3256F92A" w:rsidR="00DA69AD" w:rsidRDefault="00DA69AD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DA69AD">
        <w:rPr>
          <w:rFonts w:ascii="Arial" w:hAnsi="Arial" w:cs="Arial"/>
          <w:sz w:val="24"/>
          <w:szCs w:val="24"/>
          <w:u w:val="single"/>
        </w:rPr>
        <w:t xml:space="preserve">Obrigatório: Gerenciar a assistência de enfermagem; </w:t>
      </w:r>
      <w:r w:rsidRPr="009E64ED">
        <w:rPr>
          <w:rFonts w:ascii="Arial" w:hAnsi="Arial" w:cs="Arial"/>
          <w:sz w:val="24"/>
          <w:szCs w:val="24"/>
          <w:highlight w:val="yellow"/>
          <w:u w:val="single"/>
        </w:rPr>
        <w:t>(Área Assistencial)</w:t>
      </w:r>
    </w:p>
    <w:p w14:paraId="4DA17EF9" w14:textId="16D9CC4B" w:rsidR="00B351B0" w:rsidRPr="00DA69AD" w:rsidRDefault="00B351B0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Obrigatório: Prever a quantidade de funcionários de enfermagem </w:t>
      </w:r>
      <w:r w:rsidR="00961975">
        <w:rPr>
          <w:rFonts w:ascii="Arial" w:hAnsi="Arial" w:cs="Arial"/>
          <w:sz w:val="24"/>
          <w:szCs w:val="24"/>
          <w:u w:val="single"/>
        </w:rPr>
        <w:t xml:space="preserve">na instituição/empresa/organização; </w:t>
      </w:r>
      <w:r w:rsidR="00961975" w:rsidRPr="009E64ED">
        <w:rPr>
          <w:rFonts w:ascii="Arial" w:hAnsi="Arial" w:cs="Arial"/>
          <w:sz w:val="24"/>
          <w:szCs w:val="24"/>
          <w:highlight w:val="yellow"/>
          <w:u w:val="single"/>
        </w:rPr>
        <w:t>(Para todas as áreas)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04F8355" w14:textId="6E370E13" w:rsidR="00B152C6" w:rsidRDefault="00B152C6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uma assistencial de enfermagem segura</w:t>
      </w:r>
      <w:r w:rsidR="001D1FB7">
        <w:rPr>
          <w:rFonts w:ascii="Arial" w:hAnsi="Arial" w:cs="Arial"/>
          <w:sz w:val="24"/>
          <w:szCs w:val="24"/>
        </w:rPr>
        <w:t xml:space="preserve">; </w:t>
      </w:r>
      <w:r w:rsidR="001D1FB7" w:rsidRPr="009E64ED">
        <w:rPr>
          <w:rFonts w:ascii="Arial" w:hAnsi="Arial" w:cs="Arial"/>
          <w:sz w:val="24"/>
          <w:szCs w:val="24"/>
          <w:highlight w:val="yellow"/>
        </w:rPr>
        <w:t>(Área Assistencial)</w:t>
      </w:r>
    </w:p>
    <w:p w14:paraId="4D1F45D6" w14:textId="6C6A684B" w:rsidR="001D1FB7" w:rsidRDefault="001D1FB7" w:rsidP="001D1F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D1FB7">
        <w:rPr>
          <w:rFonts w:ascii="Arial" w:hAnsi="Arial" w:cs="Arial"/>
          <w:sz w:val="24"/>
          <w:szCs w:val="24"/>
        </w:rPr>
        <w:t>esenvolver estrat</w:t>
      </w:r>
      <w:r>
        <w:rPr>
          <w:rFonts w:ascii="Arial" w:hAnsi="Arial" w:cs="Arial"/>
          <w:sz w:val="24"/>
          <w:szCs w:val="24"/>
        </w:rPr>
        <w:t>é</w:t>
      </w:r>
      <w:r w:rsidRPr="001D1FB7">
        <w:rPr>
          <w:rFonts w:ascii="Arial" w:hAnsi="Arial" w:cs="Arial"/>
          <w:sz w:val="24"/>
          <w:szCs w:val="24"/>
        </w:rPr>
        <w:t>gias para garantir a satisfação do cliente</w:t>
      </w:r>
      <w:r>
        <w:rPr>
          <w:rFonts w:ascii="Arial" w:hAnsi="Arial" w:cs="Arial"/>
          <w:sz w:val="24"/>
          <w:szCs w:val="24"/>
        </w:rPr>
        <w:t xml:space="preserve">; </w:t>
      </w:r>
      <w:r w:rsidRPr="009E64ED">
        <w:rPr>
          <w:rFonts w:ascii="Arial" w:hAnsi="Arial" w:cs="Arial"/>
          <w:sz w:val="24"/>
          <w:szCs w:val="24"/>
          <w:highlight w:val="yellow"/>
        </w:rPr>
        <w:t>(Área Técnica)</w:t>
      </w:r>
    </w:p>
    <w:p w14:paraId="492FF8C9" w14:textId="4D7DAC9C" w:rsidR="00A20884" w:rsidRDefault="00A20884" w:rsidP="001D1F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Garantir um processo formativo de enfermagem seguro de maneira contínua e supervisionada; </w:t>
      </w:r>
      <w:r w:rsidRPr="009E64ED">
        <w:rPr>
          <w:rFonts w:ascii="Arial" w:hAnsi="Arial" w:cs="Arial"/>
          <w:sz w:val="24"/>
          <w:szCs w:val="24"/>
          <w:highlight w:val="yellow"/>
        </w:rPr>
        <w:t>(Área de Ensino)</w:t>
      </w:r>
    </w:p>
    <w:p w14:paraId="6953C5F2" w14:textId="77777777" w:rsidR="00961975" w:rsidRDefault="00961975" w:rsidP="001D1FB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7D0F80" w14:textId="77777777" w:rsidR="001D1FB7" w:rsidRPr="008A2C2B" w:rsidRDefault="001D1FB7" w:rsidP="001D1FB7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4F76621" w14:textId="1277C5EC" w:rsidR="00B152C6" w:rsidRPr="008A2C2B" w:rsidRDefault="00B152C6" w:rsidP="00B76E70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A2C2B">
        <w:rPr>
          <w:rFonts w:ascii="Arial" w:hAnsi="Arial" w:cs="Arial"/>
          <w:b/>
          <w:bCs/>
          <w:sz w:val="24"/>
          <w:szCs w:val="24"/>
        </w:rPr>
        <w:t xml:space="preserve">- OBJETIVO TÁTICO </w:t>
      </w:r>
    </w:p>
    <w:p w14:paraId="3FCE175C" w14:textId="7AB669CA" w:rsidR="001D1FB7" w:rsidRDefault="00BB47AE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64ED">
        <w:rPr>
          <w:rFonts w:ascii="Arial" w:hAnsi="Arial" w:cs="Arial"/>
          <w:sz w:val="24"/>
          <w:szCs w:val="24"/>
          <w:highlight w:val="yellow"/>
        </w:rPr>
        <w:t>Ex</w:t>
      </w:r>
      <w:r>
        <w:rPr>
          <w:rFonts w:ascii="Arial" w:hAnsi="Arial" w:cs="Arial"/>
          <w:sz w:val="24"/>
          <w:szCs w:val="24"/>
          <w:highlight w:val="yellow"/>
        </w:rPr>
        <w:t>emplos</w:t>
      </w:r>
      <w:r w:rsidRPr="009E64ED">
        <w:rPr>
          <w:rFonts w:ascii="Arial" w:hAnsi="Arial" w:cs="Arial"/>
          <w:sz w:val="24"/>
          <w:szCs w:val="24"/>
          <w:highlight w:val="yellow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FC1B04" w14:textId="3C7F13EA" w:rsidR="00B351B0" w:rsidRDefault="00B351B0" w:rsidP="00B351B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351B0">
        <w:rPr>
          <w:rFonts w:ascii="Arial" w:hAnsi="Arial" w:cs="Arial"/>
          <w:sz w:val="24"/>
          <w:szCs w:val="24"/>
          <w:u w:val="single"/>
        </w:rPr>
        <w:t xml:space="preserve">Obrigatório: </w:t>
      </w:r>
      <w:r w:rsidR="00DA69AD" w:rsidRPr="00B351B0">
        <w:rPr>
          <w:rFonts w:ascii="Arial" w:hAnsi="Arial" w:cs="Arial"/>
          <w:sz w:val="24"/>
          <w:szCs w:val="24"/>
          <w:u w:val="single"/>
        </w:rPr>
        <w:t>Monitorar principais riscos de enfermagem</w:t>
      </w:r>
      <w:r w:rsidRPr="00B351B0">
        <w:rPr>
          <w:rFonts w:ascii="Arial" w:hAnsi="Arial" w:cs="Arial"/>
          <w:sz w:val="24"/>
          <w:szCs w:val="24"/>
          <w:u w:val="single"/>
        </w:rPr>
        <w:t xml:space="preserve">; </w:t>
      </w:r>
      <w:r w:rsidRPr="009E64ED">
        <w:rPr>
          <w:rFonts w:ascii="Arial" w:hAnsi="Arial" w:cs="Arial"/>
          <w:sz w:val="24"/>
          <w:szCs w:val="24"/>
          <w:highlight w:val="yellow"/>
          <w:u w:val="single"/>
        </w:rPr>
        <w:t>(Área Assistencial)</w:t>
      </w:r>
    </w:p>
    <w:p w14:paraId="722BDA76" w14:textId="5814A791" w:rsidR="00961975" w:rsidRPr="00B351B0" w:rsidRDefault="00961975" w:rsidP="00B351B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Obrigatório: Garantir os parâmetros necessários para elaboração do cálculo dimensionamento de pessoal de enfermagem; </w:t>
      </w:r>
      <w:r w:rsidRPr="009E64ED">
        <w:rPr>
          <w:rFonts w:ascii="Arial" w:hAnsi="Arial" w:cs="Arial"/>
          <w:sz w:val="24"/>
          <w:szCs w:val="24"/>
          <w:highlight w:val="yellow"/>
          <w:u w:val="single"/>
        </w:rPr>
        <w:t>(Áreas Assistencial e Técnica)</w:t>
      </w:r>
    </w:p>
    <w:p w14:paraId="17F0ADC0" w14:textId="6ADF1F2B" w:rsidR="00B152C6" w:rsidRDefault="001D1FB7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</w:t>
      </w:r>
      <w:r w:rsidR="00B152C6">
        <w:rPr>
          <w:rFonts w:ascii="Arial" w:hAnsi="Arial" w:cs="Arial"/>
          <w:sz w:val="24"/>
          <w:szCs w:val="24"/>
        </w:rPr>
        <w:t xml:space="preserve"> as metas de segurança do paciente</w:t>
      </w:r>
      <w:r>
        <w:rPr>
          <w:rFonts w:ascii="Arial" w:hAnsi="Arial" w:cs="Arial"/>
          <w:sz w:val="24"/>
          <w:szCs w:val="24"/>
        </w:rPr>
        <w:t xml:space="preserve">; </w:t>
      </w:r>
      <w:r w:rsidRPr="009E64ED">
        <w:rPr>
          <w:rFonts w:ascii="Arial" w:hAnsi="Arial" w:cs="Arial"/>
          <w:sz w:val="24"/>
          <w:szCs w:val="24"/>
          <w:highlight w:val="yellow"/>
        </w:rPr>
        <w:t>(Área Assistencial)</w:t>
      </w:r>
    </w:p>
    <w:p w14:paraId="26418F3A" w14:textId="45C1EC17" w:rsidR="001D1FB7" w:rsidRDefault="001D1FB7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Gerenciar pesquisa de satisfação do serviço de enfermagem; </w:t>
      </w:r>
      <w:r w:rsidRPr="009E64ED">
        <w:rPr>
          <w:rFonts w:ascii="Arial" w:hAnsi="Arial" w:cs="Arial"/>
          <w:sz w:val="24"/>
          <w:szCs w:val="24"/>
          <w:highlight w:val="yellow"/>
        </w:rPr>
        <w:t>(Área Técnica)</w:t>
      </w:r>
    </w:p>
    <w:p w14:paraId="3B8B08F2" w14:textId="46FDEF52" w:rsidR="00A20884" w:rsidRDefault="00A20884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Desenvolver um planejamento de supervisão direta de estágio; </w:t>
      </w:r>
      <w:r w:rsidRPr="009E64ED">
        <w:rPr>
          <w:rFonts w:ascii="Arial" w:hAnsi="Arial" w:cs="Arial"/>
          <w:sz w:val="24"/>
          <w:szCs w:val="24"/>
          <w:highlight w:val="yellow"/>
        </w:rPr>
        <w:t>(Área de Ensino)</w:t>
      </w:r>
    </w:p>
    <w:p w14:paraId="3C5F3640" w14:textId="2B6D37F3" w:rsidR="001D1FB7" w:rsidRDefault="001D1FB7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0829B1" w14:textId="44EBCCE5" w:rsidR="00961975" w:rsidRDefault="0096197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9EF4B3" w14:textId="40BFDF36" w:rsidR="00961975" w:rsidRDefault="0096197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E2F31C" w14:textId="77777777" w:rsidR="008663E5" w:rsidRDefault="008663E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844CA8" w14:textId="77777777" w:rsidR="00961975" w:rsidRDefault="0096197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FDFAE2" w14:textId="55FFE6A9" w:rsidR="00B152C6" w:rsidRPr="008A2C2B" w:rsidRDefault="00B152C6" w:rsidP="00B76E70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A2C2B">
        <w:rPr>
          <w:rFonts w:ascii="Arial" w:hAnsi="Arial" w:cs="Arial"/>
          <w:b/>
          <w:bCs/>
          <w:sz w:val="24"/>
          <w:szCs w:val="24"/>
        </w:rPr>
        <w:t xml:space="preserve">- OBJETIVO OPERACIONAL </w:t>
      </w:r>
    </w:p>
    <w:p w14:paraId="430572E7" w14:textId="77777777" w:rsidR="00BB47AE" w:rsidRDefault="00BB47AE" w:rsidP="00BB47A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64ED">
        <w:rPr>
          <w:rFonts w:ascii="Arial" w:hAnsi="Arial" w:cs="Arial"/>
          <w:sz w:val="24"/>
          <w:szCs w:val="24"/>
          <w:highlight w:val="yellow"/>
        </w:rPr>
        <w:t>Ex</w:t>
      </w:r>
      <w:r>
        <w:rPr>
          <w:rFonts w:ascii="Arial" w:hAnsi="Arial" w:cs="Arial"/>
          <w:sz w:val="24"/>
          <w:szCs w:val="24"/>
          <w:highlight w:val="yellow"/>
        </w:rPr>
        <w:t>emplos</w:t>
      </w:r>
      <w:r w:rsidRPr="009E64ED">
        <w:rPr>
          <w:rFonts w:ascii="Arial" w:hAnsi="Arial" w:cs="Arial"/>
          <w:sz w:val="24"/>
          <w:szCs w:val="24"/>
          <w:highlight w:val="yellow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1B5F95" w14:textId="4DDDB69F" w:rsidR="00B351B0" w:rsidRDefault="00B351B0" w:rsidP="00B351B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61975">
        <w:rPr>
          <w:rFonts w:ascii="Arial" w:hAnsi="Arial" w:cs="Arial"/>
          <w:sz w:val="24"/>
          <w:szCs w:val="24"/>
          <w:u w:val="single"/>
        </w:rPr>
        <w:t xml:space="preserve">Obrigatório: </w:t>
      </w:r>
      <w:r w:rsidR="00DA69AD" w:rsidRPr="00961975">
        <w:rPr>
          <w:rFonts w:ascii="Arial" w:hAnsi="Arial" w:cs="Arial"/>
          <w:sz w:val="24"/>
          <w:szCs w:val="24"/>
          <w:u w:val="single"/>
        </w:rPr>
        <w:t>Garantir a aplicabilidade da Sistematização da Assistência de Enfermagem (SAE)</w:t>
      </w:r>
      <w:r w:rsidRPr="00961975">
        <w:rPr>
          <w:rFonts w:ascii="Arial" w:hAnsi="Arial" w:cs="Arial"/>
          <w:sz w:val="24"/>
          <w:szCs w:val="24"/>
          <w:u w:val="single"/>
        </w:rPr>
        <w:t xml:space="preserve">; </w:t>
      </w:r>
      <w:r w:rsidRPr="009E64ED">
        <w:rPr>
          <w:rFonts w:ascii="Arial" w:hAnsi="Arial" w:cs="Arial"/>
          <w:sz w:val="24"/>
          <w:szCs w:val="24"/>
          <w:highlight w:val="yellow"/>
          <w:u w:val="single"/>
        </w:rPr>
        <w:t>(Área Assistencial)</w:t>
      </w:r>
    </w:p>
    <w:p w14:paraId="4DB3C635" w14:textId="3B3442B9" w:rsidR="00961975" w:rsidRPr="00961975" w:rsidRDefault="00961975" w:rsidP="00B351B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Obrigatório: Implementar o dimensionamento da assistência de enfermagem nas áreas</w:t>
      </w:r>
      <w:r w:rsidR="006340A2">
        <w:rPr>
          <w:rFonts w:ascii="Arial" w:hAnsi="Arial" w:cs="Arial"/>
          <w:sz w:val="24"/>
          <w:szCs w:val="24"/>
          <w:u w:val="single"/>
        </w:rPr>
        <w:t xml:space="preserve">; </w:t>
      </w:r>
      <w:r w:rsidR="006340A2" w:rsidRPr="009E64ED">
        <w:rPr>
          <w:rFonts w:ascii="Arial" w:hAnsi="Arial" w:cs="Arial"/>
          <w:sz w:val="24"/>
          <w:szCs w:val="24"/>
          <w:highlight w:val="yellow"/>
          <w:u w:val="single"/>
        </w:rPr>
        <w:t>(Áreas Assistencial e T</w:t>
      </w:r>
      <w:r w:rsidR="0038296A" w:rsidRPr="009E64ED">
        <w:rPr>
          <w:rFonts w:ascii="Arial" w:hAnsi="Arial" w:cs="Arial"/>
          <w:sz w:val="24"/>
          <w:szCs w:val="24"/>
          <w:highlight w:val="yellow"/>
          <w:u w:val="single"/>
        </w:rPr>
        <w:t>é</w:t>
      </w:r>
      <w:r w:rsidR="006340A2" w:rsidRPr="009E64ED">
        <w:rPr>
          <w:rFonts w:ascii="Arial" w:hAnsi="Arial" w:cs="Arial"/>
          <w:sz w:val="24"/>
          <w:szCs w:val="24"/>
          <w:highlight w:val="yellow"/>
          <w:u w:val="single"/>
        </w:rPr>
        <w:t>cnica)</w:t>
      </w:r>
    </w:p>
    <w:p w14:paraId="61879D83" w14:textId="6BDE4DE9" w:rsidR="003D2964" w:rsidRDefault="0038296A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</w:t>
      </w:r>
      <w:r w:rsidR="003D2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utilização</w:t>
      </w:r>
      <w:r w:rsidR="003D2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D2964">
        <w:rPr>
          <w:rFonts w:ascii="Arial" w:hAnsi="Arial" w:cs="Arial"/>
          <w:sz w:val="24"/>
          <w:szCs w:val="24"/>
        </w:rPr>
        <w:t>um método de transição de cuidado;</w:t>
      </w:r>
      <w:r w:rsidR="008A2C2B">
        <w:rPr>
          <w:rFonts w:ascii="Arial" w:hAnsi="Arial" w:cs="Arial"/>
          <w:sz w:val="24"/>
          <w:szCs w:val="24"/>
        </w:rPr>
        <w:t xml:space="preserve"> </w:t>
      </w:r>
      <w:r w:rsidR="008A2C2B" w:rsidRPr="009E64ED">
        <w:rPr>
          <w:rFonts w:ascii="Arial" w:hAnsi="Arial" w:cs="Arial"/>
          <w:sz w:val="24"/>
          <w:szCs w:val="24"/>
          <w:highlight w:val="yellow"/>
        </w:rPr>
        <w:t>(Área Assistencial)</w:t>
      </w:r>
    </w:p>
    <w:p w14:paraId="5540D648" w14:textId="224D6990" w:rsidR="00B152C6" w:rsidRDefault="00B152C6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 a disposição de dispositivos assistenciais de segurança</w:t>
      </w:r>
      <w:r w:rsidR="003D2964">
        <w:rPr>
          <w:rFonts w:ascii="Arial" w:hAnsi="Arial" w:cs="Arial"/>
          <w:sz w:val="24"/>
          <w:szCs w:val="24"/>
        </w:rPr>
        <w:t>;</w:t>
      </w:r>
      <w:r w:rsidR="008A2C2B">
        <w:rPr>
          <w:rFonts w:ascii="Arial" w:hAnsi="Arial" w:cs="Arial"/>
          <w:sz w:val="24"/>
          <w:szCs w:val="24"/>
        </w:rPr>
        <w:t xml:space="preserve"> </w:t>
      </w:r>
      <w:r w:rsidR="008A2C2B" w:rsidRPr="009E64ED">
        <w:rPr>
          <w:rFonts w:ascii="Arial" w:hAnsi="Arial" w:cs="Arial"/>
          <w:sz w:val="24"/>
          <w:szCs w:val="24"/>
          <w:highlight w:val="yellow"/>
        </w:rPr>
        <w:t>(Área Assistencial)</w:t>
      </w:r>
    </w:p>
    <w:p w14:paraId="5587C57D" w14:textId="2F83BC2B" w:rsidR="008A2C2B" w:rsidRDefault="008A2C2B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Implementar anual a pesquisa de satisfação do serviço de enfermagem; </w:t>
      </w:r>
      <w:r w:rsidRPr="009E64ED">
        <w:rPr>
          <w:rFonts w:ascii="Arial" w:hAnsi="Arial" w:cs="Arial"/>
          <w:sz w:val="24"/>
          <w:szCs w:val="24"/>
          <w:highlight w:val="yellow"/>
        </w:rPr>
        <w:t>(Área Técnica)</w:t>
      </w:r>
    </w:p>
    <w:p w14:paraId="6BD67E5B" w14:textId="6C1364FD" w:rsidR="000453F5" w:rsidRDefault="000453F5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padrões mínimos de supervisão de estágio; </w:t>
      </w:r>
      <w:r w:rsidRPr="009E64ED">
        <w:rPr>
          <w:rFonts w:ascii="Arial" w:hAnsi="Arial" w:cs="Arial"/>
          <w:sz w:val="24"/>
          <w:szCs w:val="24"/>
          <w:highlight w:val="yellow"/>
        </w:rPr>
        <w:t>(Área de Ensino)</w:t>
      </w:r>
    </w:p>
    <w:p w14:paraId="09146E39" w14:textId="77777777" w:rsidR="003D2964" w:rsidRDefault="003D2964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E79E0A9" w14:textId="77777777" w:rsidR="00D17CB1" w:rsidRDefault="00D17CB1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  <w:sectPr w:rsidR="00D17CB1" w:rsidSect="00FA17B1">
          <w:headerReference w:type="default" r:id="rId12"/>
          <w:footerReference w:type="default" r:id="rId13"/>
          <w:pgSz w:w="11906" w:h="16838"/>
          <w:pgMar w:top="1417" w:right="1701" w:bottom="141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14:paraId="0A2A24B9" w14:textId="57F56AC0" w:rsidR="00B76E70" w:rsidRDefault="00B76E70" w:rsidP="00B76E7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0D366A" w14:textId="6732DDDE" w:rsidR="00D17CB1" w:rsidRDefault="00D17CB1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>PROGRAMAÇÃO DE ENFERMAGEM</w:t>
      </w:r>
    </w:p>
    <w:p w14:paraId="583BB07C" w14:textId="43D5006F" w:rsidR="00B85D31" w:rsidRPr="00807B2E" w:rsidRDefault="00B85D31" w:rsidP="00B85D31">
      <w:pPr>
        <w:pStyle w:val="PargrafodaLista"/>
        <w:spacing w:line="360" w:lineRule="auto"/>
        <w:ind w:left="810"/>
        <w:jc w:val="both"/>
        <w:rPr>
          <w:rFonts w:ascii="Arial" w:hAnsi="Arial" w:cs="Arial"/>
          <w:b/>
          <w:bCs/>
          <w:sz w:val="32"/>
          <w:szCs w:val="32"/>
        </w:rPr>
      </w:pPr>
      <w:r w:rsidRPr="00B85D31">
        <w:rPr>
          <w:rFonts w:ascii="Arial" w:hAnsi="Arial" w:cs="Arial"/>
          <w:b/>
          <w:bCs/>
          <w:sz w:val="32"/>
          <w:szCs w:val="32"/>
          <w:highlight w:val="yellow"/>
        </w:rPr>
        <w:t>(Exemplo)</w:t>
      </w:r>
    </w:p>
    <w:p w14:paraId="257673ED" w14:textId="4C4A229D" w:rsidR="00D17CB1" w:rsidRDefault="00D17CB1" w:rsidP="00D17CB1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9"/>
        <w:gridCol w:w="4549"/>
        <w:gridCol w:w="4551"/>
      </w:tblGrid>
      <w:tr w:rsidR="00D17CB1" w14:paraId="00B47B1A" w14:textId="77777777" w:rsidTr="00D17CB1">
        <w:trPr>
          <w:trHeight w:val="444"/>
        </w:trPr>
        <w:tc>
          <w:tcPr>
            <w:tcW w:w="4549" w:type="dxa"/>
            <w:shd w:val="clear" w:color="auto" w:fill="D9D9D9" w:themeFill="background1" w:themeFillShade="D9"/>
          </w:tcPr>
          <w:p w14:paraId="1FBDE610" w14:textId="0B15F9BF" w:rsidR="00D17CB1" w:rsidRDefault="00D17CB1" w:rsidP="00D17CB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 ação?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14:paraId="532FBF31" w14:textId="7189CB34" w:rsidR="00D17CB1" w:rsidRDefault="00D17CB1" w:rsidP="00D17CB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 Prazo?</w:t>
            </w:r>
          </w:p>
        </w:tc>
        <w:tc>
          <w:tcPr>
            <w:tcW w:w="4551" w:type="dxa"/>
            <w:shd w:val="clear" w:color="auto" w:fill="D9D9D9" w:themeFill="background1" w:themeFillShade="D9"/>
          </w:tcPr>
          <w:p w14:paraId="69C68A4C" w14:textId="24F36506" w:rsidR="00D17CB1" w:rsidRDefault="00D17CB1" w:rsidP="00D17CB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Quem vai fazer?</w:t>
            </w:r>
          </w:p>
        </w:tc>
      </w:tr>
      <w:tr w:rsidR="00D17CB1" w14:paraId="456D2C01" w14:textId="77777777" w:rsidTr="00D17CB1">
        <w:trPr>
          <w:trHeight w:val="444"/>
        </w:trPr>
        <w:tc>
          <w:tcPr>
            <w:tcW w:w="4549" w:type="dxa"/>
          </w:tcPr>
          <w:p w14:paraId="26E340BB" w14:textId="6FDCB0D1" w:rsidR="00D17CB1" w:rsidRPr="00D17CB1" w:rsidRDefault="00BC27C9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um POP sobre o planejamento do cuidado de enfermagem.</w:t>
            </w:r>
            <w:r w:rsidR="004E42C5">
              <w:rPr>
                <w:rFonts w:ascii="Arial" w:hAnsi="Arial" w:cs="Arial"/>
                <w:sz w:val="24"/>
                <w:szCs w:val="24"/>
              </w:rPr>
              <w:t xml:space="preserve"> (Item Obrigatório para a área assistencial)</w:t>
            </w:r>
          </w:p>
        </w:tc>
        <w:tc>
          <w:tcPr>
            <w:tcW w:w="4549" w:type="dxa"/>
          </w:tcPr>
          <w:p w14:paraId="57CB0383" w14:textId="77777777" w:rsidR="00BC27C9" w:rsidRDefault="00BC27C9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3706D2" w14:textId="36D3009B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577198FB" w14:textId="77777777" w:rsidR="00BC27C9" w:rsidRDefault="00BC27C9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0D972C" w14:textId="2252A430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BC27C9" w14:paraId="297E1262" w14:textId="77777777" w:rsidTr="00D17CB1">
        <w:trPr>
          <w:trHeight w:val="444"/>
        </w:trPr>
        <w:tc>
          <w:tcPr>
            <w:tcW w:w="4549" w:type="dxa"/>
          </w:tcPr>
          <w:p w14:paraId="5929C78F" w14:textId="6F8795A5" w:rsidR="00BC27C9" w:rsidRPr="00D17CB1" w:rsidRDefault="00BC27C9" w:rsidP="00BC27C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Desenvolver um mapa de passagem de plantão baseado no método SBAR.</w:t>
            </w:r>
          </w:p>
        </w:tc>
        <w:tc>
          <w:tcPr>
            <w:tcW w:w="4549" w:type="dxa"/>
          </w:tcPr>
          <w:p w14:paraId="32D9938A" w14:textId="3F84DAB2" w:rsidR="00BC27C9" w:rsidRPr="00D17CB1" w:rsidRDefault="00BC27C9" w:rsidP="00BC27C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5FFDDFC3" w14:textId="66C6ACF6" w:rsidR="00BC27C9" w:rsidRPr="00D17CB1" w:rsidRDefault="00BC27C9" w:rsidP="00BC27C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DA69AD" w14:paraId="7756B5D6" w14:textId="77777777" w:rsidTr="00D17CB1">
        <w:trPr>
          <w:trHeight w:val="444"/>
        </w:trPr>
        <w:tc>
          <w:tcPr>
            <w:tcW w:w="4549" w:type="dxa"/>
          </w:tcPr>
          <w:p w14:paraId="2E1BABC1" w14:textId="257EAFC3" w:rsidR="00DA69AD" w:rsidRPr="00D17CB1" w:rsidRDefault="00DA69A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Mapear principais riscos por setor de assistência</w:t>
            </w:r>
            <w:r w:rsidR="00DB5615">
              <w:rPr>
                <w:rFonts w:ascii="Arial" w:hAnsi="Arial" w:cs="Arial"/>
                <w:sz w:val="24"/>
                <w:szCs w:val="24"/>
              </w:rPr>
              <w:t xml:space="preserve"> para elaboração e implementação da SAE.</w:t>
            </w:r>
          </w:p>
        </w:tc>
        <w:tc>
          <w:tcPr>
            <w:tcW w:w="4549" w:type="dxa"/>
          </w:tcPr>
          <w:p w14:paraId="3E4A9277" w14:textId="77777777" w:rsidR="00DB5615" w:rsidRDefault="00DB561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98CE2C" w14:textId="08299520" w:rsidR="00DA69AD" w:rsidRPr="00D17CB1" w:rsidRDefault="00DA69A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65F62B2F" w14:textId="77777777" w:rsidR="00DB5615" w:rsidRDefault="00DB561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A5DA0" w14:textId="4DE1AEA7" w:rsidR="00DA69AD" w:rsidRPr="00D17CB1" w:rsidRDefault="00DA69A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 Diarista</w:t>
            </w:r>
          </w:p>
        </w:tc>
      </w:tr>
      <w:tr w:rsidR="00D17CB1" w14:paraId="3D287057" w14:textId="77777777" w:rsidTr="00D17CB1">
        <w:trPr>
          <w:trHeight w:val="458"/>
        </w:trPr>
        <w:tc>
          <w:tcPr>
            <w:tcW w:w="4549" w:type="dxa"/>
          </w:tcPr>
          <w:p w14:paraId="083E04F9" w14:textId="6BE0F448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CB1">
              <w:rPr>
                <w:rFonts w:ascii="Arial" w:hAnsi="Arial" w:cs="Arial"/>
                <w:sz w:val="24"/>
                <w:szCs w:val="24"/>
              </w:rPr>
              <w:t xml:space="preserve">Treinar </w:t>
            </w:r>
            <w:r>
              <w:rPr>
                <w:rFonts w:ascii="Arial" w:hAnsi="Arial" w:cs="Arial"/>
                <w:sz w:val="24"/>
                <w:szCs w:val="24"/>
              </w:rPr>
              <w:t>a equipe a respeito do mapa de passagem de plantão.</w:t>
            </w:r>
          </w:p>
        </w:tc>
        <w:tc>
          <w:tcPr>
            <w:tcW w:w="4549" w:type="dxa"/>
          </w:tcPr>
          <w:p w14:paraId="4E51796E" w14:textId="29C202C9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 de 2024</w:t>
            </w:r>
          </w:p>
        </w:tc>
        <w:tc>
          <w:tcPr>
            <w:tcW w:w="4551" w:type="dxa"/>
          </w:tcPr>
          <w:p w14:paraId="26AC5AE9" w14:textId="177B8625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 Diarista</w:t>
            </w:r>
          </w:p>
        </w:tc>
      </w:tr>
      <w:tr w:rsidR="00D17CB1" w14:paraId="6403F1AC" w14:textId="77777777" w:rsidTr="00D17CB1">
        <w:trPr>
          <w:trHeight w:val="444"/>
        </w:trPr>
        <w:tc>
          <w:tcPr>
            <w:tcW w:w="4549" w:type="dxa"/>
          </w:tcPr>
          <w:p w14:paraId="536A8F53" w14:textId="376EC69F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um plano de atendimento de múltiplas vítimas.</w:t>
            </w:r>
          </w:p>
        </w:tc>
        <w:tc>
          <w:tcPr>
            <w:tcW w:w="4549" w:type="dxa"/>
          </w:tcPr>
          <w:p w14:paraId="3A093533" w14:textId="795FC8AB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 de 2024</w:t>
            </w:r>
          </w:p>
        </w:tc>
        <w:tc>
          <w:tcPr>
            <w:tcW w:w="4551" w:type="dxa"/>
          </w:tcPr>
          <w:p w14:paraId="0E4ABB66" w14:textId="27F892D9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D17CB1" w14:paraId="6FD04D22" w14:textId="77777777" w:rsidTr="00D17CB1">
        <w:trPr>
          <w:trHeight w:val="444"/>
        </w:trPr>
        <w:tc>
          <w:tcPr>
            <w:tcW w:w="4549" w:type="dxa"/>
          </w:tcPr>
          <w:p w14:paraId="065B477A" w14:textId="23B63380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Desenvolver perguntas norteadoras sobre atendimento de enfermagem ao cliente.</w:t>
            </w:r>
          </w:p>
        </w:tc>
        <w:tc>
          <w:tcPr>
            <w:tcW w:w="4549" w:type="dxa"/>
          </w:tcPr>
          <w:p w14:paraId="76D1CDB0" w14:textId="1A8210D0" w:rsidR="00D17CB1" w:rsidRPr="00D17CB1" w:rsidRDefault="001C4040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de 2024.</w:t>
            </w:r>
          </w:p>
        </w:tc>
        <w:tc>
          <w:tcPr>
            <w:tcW w:w="4551" w:type="dxa"/>
          </w:tcPr>
          <w:p w14:paraId="69CCC5E2" w14:textId="527DF209" w:rsidR="00D17CB1" w:rsidRPr="00D17CB1" w:rsidRDefault="001C4040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 RT</w:t>
            </w:r>
          </w:p>
        </w:tc>
      </w:tr>
      <w:tr w:rsidR="00D17CB1" w14:paraId="3514C2E6" w14:textId="77777777" w:rsidTr="00D17CB1">
        <w:trPr>
          <w:trHeight w:val="444"/>
        </w:trPr>
        <w:tc>
          <w:tcPr>
            <w:tcW w:w="4549" w:type="dxa"/>
          </w:tcPr>
          <w:p w14:paraId="252C0FFB" w14:textId="7D155526" w:rsidR="00D17CB1" w:rsidRPr="00D17CB1" w:rsidRDefault="00D51A9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Estruturar dados e evidências de risco de estágios não supervisionados.</w:t>
            </w:r>
          </w:p>
        </w:tc>
        <w:tc>
          <w:tcPr>
            <w:tcW w:w="4549" w:type="dxa"/>
          </w:tcPr>
          <w:p w14:paraId="266DE920" w14:textId="1872410C" w:rsidR="00D17CB1" w:rsidRPr="00D17CB1" w:rsidRDefault="00D51A9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61953B67" w14:textId="06265C63" w:rsidR="00D17CB1" w:rsidRPr="00D17CB1" w:rsidRDefault="00D51A9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D17CB1" w14:paraId="52DBA0D9" w14:textId="77777777" w:rsidTr="00D17CB1">
        <w:trPr>
          <w:trHeight w:val="444"/>
        </w:trPr>
        <w:tc>
          <w:tcPr>
            <w:tcW w:w="4549" w:type="dxa"/>
          </w:tcPr>
          <w:p w14:paraId="7885BB48" w14:textId="564C202D" w:rsidR="00D17CB1" w:rsidRPr="00D17CB1" w:rsidRDefault="009604A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visitas gerenciais mensais aos campos de estágios para garantir o estágio supervisionado. </w:t>
            </w:r>
          </w:p>
        </w:tc>
        <w:tc>
          <w:tcPr>
            <w:tcW w:w="4549" w:type="dxa"/>
          </w:tcPr>
          <w:p w14:paraId="3D6EAF2B" w14:textId="3C603E79" w:rsidR="00D17CB1" w:rsidRPr="00D17CB1" w:rsidRDefault="009604A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 a dezembro de 2024</w:t>
            </w:r>
          </w:p>
        </w:tc>
        <w:tc>
          <w:tcPr>
            <w:tcW w:w="4551" w:type="dxa"/>
          </w:tcPr>
          <w:p w14:paraId="5A42E1C1" w14:textId="2F9445B5" w:rsidR="00D17CB1" w:rsidRPr="00D17CB1" w:rsidRDefault="009604A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550FD5" w14:paraId="6597DCD1" w14:textId="77777777" w:rsidTr="00D17CB1">
        <w:trPr>
          <w:trHeight w:val="444"/>
        </w:trPr>
        <w:tc>
          <w:tcPr>
            <w:tcW w:w="4549" w:type="dxa"/>
          </w:tcPr>
          <w:p w14:paraId="213F87CC" w14:textId="7318BF37" w:rsidR="00550FD5" w:rsidRDefault="00550FD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uma planilha de acompanhamento mensal de cargas de esterilização;</w:t>
            </w:r>
          </w:p>
          <w:p w14:paraId="7DA1F465" w14:textId="77777777" w:rsidR="00550FD5" w:rsidRDefault="00550FD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Selecionar o Sistema de Classificação por de grau de dependência;</w:t>
            </w:r>
          </w:p>
          <w:p w14:paraId="176C8EFA" w14:textId="79A63F88" w:rsidR="00550FD5" w:rsidRDefault="00550FD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os Sítios Funcionais de assistência de enfermagem; </w:t>
            </w:r>
          </w:p>
          <w:p w14:paraId="32B19236" w14:textId="00D5B2F8" w:rsidR="00550FD5" w:rsidRDefault="00550FD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2B4C1E5C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21BE09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897692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42E2BA" w14:textId="58844CF7" w:rsidR="00550FD5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 de 2024</w:t>
            </w:r>
          </w:p>
        </w:tc>
        <w:tc>
          <w:tcPr>
            <w:tcW w:w="4551" w:type="dxa"/>
          </w:tcPr>
          <w:p w14:paraId="29733EE2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98A622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A28154" w14:textId="77777777" w:rsidR="00F6302C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0F3DA" w14:textId="6642FE9A" w:rsidR="00550FD5" w:rsidRDefault="00F6302C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de Enfermagem</w:t>
            </w:r>
            <w:r w:rsidR="00DB5615">
              <w:rPr>
                <w:rFonts w:ascii="Arial" w:hAnsi="Arial" w:cs="Arial"/>
                <w:sz w:val="24"/>
                <w:szCs w:val="24"/>
              </w:rPr>
              <w:t>/ERT</w:t>
            </w:r>
          </w:p>
        </w:tc>
      </w:tr>
      <w:tr w:rsidR="00D17CB1" w14:paraId="246A1022" w14:textId="77777777" w:rsidTr="00D17CB1">
        <w:trPr>
          <w:trHeight w:val="444"/>
        </w:trPr>
        <w:tc>
          <w:tcPr>
            <w:tcW w:w="4549" w:type="dxa"/>
          </w:tcPr>
          <w:p w14:paraId="4EB688B6" w14:textId="04E40B51" w:rsidR="00D17CB1" w:rsidRPr="00D17CB1" w:rsidRDefault="00DA69AD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[...]</w:t>
            </w:r>
          </w:p>
        </w:tc>
        <w:tc>
          <w:tcPr>
            <w:tcW w:w="4549" w:type="dxa"/>
          </w:tcPr>
          <w:p w14:paraId="4BA78CD3" w14:textId="77777777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</w:tcPr>
          <w:p w14:paraId="75D26B44" w14:textId="77777777" w:rsidR="00D17CB1" w:rsidRPr="00D17CB1" w:rsidRDefault="00D17CB1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615" w14:paraId="3DEF9731" w14:textId="77777777" w:rsidTr="004A4C52">
        <w:trPr>
          <w:trHeight w:val="444"/>
        </w:trPr>
        <w:tc>
          <w:tcPr>
            <w:tcW w:w="13649" w:type="dxa"/>
            <w:gridSpan w:val="3"/>
          </w:tcPr>
          <w:p w14:paraId="2DD0CA5A" w14:textId="424D5803" w:rsidR="00DB5615" w:rsidRPr="009E64ED" w:rsidRDefault="00DB5615" w:rsidP="00D17CB1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  <w:r w:rsidRPr="009E64ED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Nota explicativa: Um objetivo poderá ter diversas ações na programação anual. </w:t>
            </w:r>
          </w:p>
        </w:tc>
      </w:tr>
    </w:tbl>
    <w:p w14:paraId="5EF5EE94" w14:textId="77777777" w:rsidR="00550FD5" w:rsidRDefault="00550FD5" w:rsidP="00033DE1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  <w:sectPr w:rsidR="00550FD5" w:rsidSect="00D17CB1">
          <w:pgSz w:w="16838" w:h="11906" w:orient="landscape"/>
          <w:pgMar w:top="1701" w:right="1417" w:bottom="1701" w:left="1417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14:paraId="3F1A6F30" w14:textId="26982451" w:rsidR="00033DE1" w:rsidRPr="00807B2E" w:rsidRDefault="00033DE1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lastRenderedPageBreak/>
        <w:t>MONITORAMENTO E AVALIAÇÃO</w:t>
      </w:r>
    </w:p>
    <w:p w14:paraId="405B039A" w14:textId="77777777" w:rsidR="0046608C" w:rsidRDefault="0046608C" w:rsidP="0046608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41A1BCA" w14:textId="29CF797F" w:rsidR="0046608C" w:rsidRPr="0046608C" w:rsidRDefault="0046608C" w:rsidP="00550FD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608C">
        <w:rPr>
          <w:rFonts w:ascii="Arial" w:hAnsi="Arial" w:cs="Arial"/>
          <w:sz w:val="24"/>
          <w:szCs w:val="24"/>
        </w:rPr>
        <w:t xml:space="preserve">O monitoramento e avaliação será realizada através de reuniões quadrimestrais </w:t>
      </w:r>
      <w:r>
        <w:rPr>
          <w:rFonts w:ascii="Arial" w:hAnsi="Arial" w:cs="Arial"/>
          <w:sz w:val="24"/>
          <w:szCs w:val="24"/>
        </w:rPr>
        <w:t xml:space="preserve">das Coordenações de Enfermagem </w:t>
      </w:r>
      <w:r w:rsidRPr="0046608C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46608C">
        <w:rPr>
          <w:rFonts w:ascii="Arial" w:hAnsi="Arial" w:cs="Arial"/>
          <w:sz w:val="24"/>
          <w:szCs w:val="24"/>
        </w:rPr>
        <w:t>discussão e acompanhamento da execução do plan</w:t>
      </w:r>
      <w:r w:rsidR="00A40631">
        <w:rPr>
          <w:rFonts w:ascii="Arial" w:hAnsi="Arial" w:cs="Arial"/>
          <w:sz w:val="24"/>
          <w:szCs w:val="24"/>
        </w:rPr>
        <w:t xml:space="preserve">ejamento anual </w:t>
      </w:r>
      <w:r w:rsidR="00C8247E">
        <w:rPr>
          <w:rFonts w:ascii="Arial" w:hAnsi="Arial" w:cs="Arial"/>
          <w:sz w:val="24"/>
          <w:szCs w:val="24"/>
        </w:rPr>
        <w:t xml:space="preserve">e </w:t>
      </w:r>
      <w:r w:rsidR="00C8247E" w:rsidRPr="0046608C">
        <w:rPr>
          <w:rFonts w:ascii="Arial" w:hAnsi="Arial" w:cs="Arial"/>
          <w:sz w:val="24"/>
          <w:szCs w:val="24"/>
        </w:rPr>
        <w:t>desempenho dos indicadores</w:t>
      </w:r>
      <w:r w:rsidR="00C8247E">
        <w:rPr>
          <w:rFonts w:ascii="Arial" w:hAnsi="Arial" w:cs="Arial"/>
          <w:sz w:val="24"/>
          <w:szCs w:val="24"/>
        </w:rPr>
        <w:t>.</w:t>
      </w:r>
      <w:r w:rsidRPr="0046608C">
        <w:rPr>
          <w:rFonts w:ascii="Arial" w:hAnsi="Arial" w:cs="Arial"/>
          <w:sz w:val="24"/>
          <w:szCs w:val="24"/>
        </w:rPr>
        <w:t xml:space="preserve"> </w:t>
      </w:r>
    </w:p>
    <w:p w14:paraId="0B88A6A7" w14:textId="60F53424" w:rsidR="000E52F8" w:rsidRPr="000E52F8" w:rsidRDefault="0046608C" w:rsidP="00550FD5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3ABA" w:rsidRPr="009E64ED">
        <w:rPr>
          <w:rFonts w:ascii="Arial" w:hAnsi="Arial" w:cs="Arial"/>
          <w:b/>
          <w:bCs/>
          <w:sz w:val="24"/>
          <w:szCs w:val="24"/>
          <w:highlight w:val="yellow"/>
        </w:rPr>
        <w:t>Exemplo de indicadores:</w:t>
      </w:r>
      <w:r w:rsidR="00A03ABA" w:rsidRPr="000E52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019C30" w14:textId="42D08DA7" w:rsidR="000E52F8" w:rsidRDefault="000E52F8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52F8">
        <w:rPr>
          <w:rFonts w:ascii="Arial" w:hAnsi="Arial" w:cs="Arial"/>
          <w:sz w:val="24"/>
          <w:szCs w:val="24"/>
        </w:rPr>
        <w:t xml:space="preserve">Taxas de reclamações: nº de reclamações da assistência de enfermagem </w:t>
      </w:r>
      <w:r w:rsidR="0095065F">
        <w:rPr>
          <w:rFonts w:ascii="Arial" w:hAnsi="Arial" w:cs="Arial"/>
          <w:sz w:val="24"/>
          <w:szCs w:val="24"/>
        </w:rPr>
        <w:t>/</w:t>
      </w:r>
      <w:r w:rsidRPr="000E52F8">
        <w:rPr>
          <w:rFonts w:ascii="Arial" w:hAnsi="Arial" w:cs="Arial"/>
          <w:sz w:val="24"/>
          <w:szCs w:val="24"/>
        </w:rPr>
        <w:t xml:space="preserve"> nº total de reclamações </w:t>
      </w:r>
      <w:r w:rsidR="0095065F">
        <w:rPr>
          <w:rFonts w:ascii="Arial" w:hAnsi="Arial" w:cs="Arial"/>
          <w:sz w:val="24"/>
          <w:szCs w:val="24"/>
        </w:rPr>
        <w:t>x 100</w:t>
      </w:r>
    </w:p>
    <w:p w14:paraId="700524FD" w14:textId="25DE7F0E" w:rsidR="000E52F8" w:rsidRDefault="000E52F8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5065F">
        <w:rPr>
          <w:rFonts w:ascii="Arial" w:hAnsi="Arial" w:cs="Arial"/>
          <w:sz w:val="24"/>
          <w:szCs w:val="24"/>
        </w:rPr>
        <w:t>axa de transição</w:t>
      </w:r>
      <w:r>
        <w:rPr>
          <w:rFonts w:ascii="Arial" w:hAnsi="Arial" w:cs="Arial"/>
          <w:sz w:val="24"/>
          <w:szCs w:val="24"/>
        </w:rPr>
        <w:t xml:space="preserve"> segura de cuidado: nº de passagens de plantões realizados no mês </w:t>
      </w:r>
      <w:r w:rsidR="0095065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nº total de passagens de plantões preconizados </w:t>
      </w:r>
      <w:r w:rsidR="0095065F">
        <w:rPr>
          <w:rFonts w:ascii="Arial" w:hAnsi="Arial" w:cs="Arial"/>
          <w:sz w:val="24"/>
          <w:szCs w:val="24"/>
        </w:rPr>
        <w:t>x 100</w:t>
      </w:r>
    </w:p>
    <w:p w14:paraId="7E2FC887" w14:textId="7DF42EBA" w:rsidR="000E52F8" w:rsidRDefault="000E52F8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Índice de adesão ao treinamento: nº total de colaboradores presentes no treinamento x nº total de colaboradores preconizados</w:t>
      </w:r>
    </w:p>
    <w:p w14:paraId="1BB195ED" w14:textId="5AFEF371" w:rsidR="000E52F8" w:rsidRDefault="000E52F8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Taxa de treinamentos anuais: nº total de treinamentos aplicados </w:t>
      </w:r>
      <w:r w:rsidR="0095065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nº </w:t>
      </w:r>
      <w:r w:rsidR="0095065F">
        <w:rPr>
          <w:rFonts w:ascii="Arial" w:hAnsi="Arial" w:cs="Arial"/>
          <w:sz w:val="24"/>
          <w:szCs w:val="24"/>
        </w:rPr>
        <w:t>total de treinamentos planejados x 100</w:t>
      </w:r>
    </w:p>
    <w:p w14:paraId="65C2ECB8" w14:textId="646FBFC4" w:rsidR="0095065F" w:rsidRPr="000E52F8" w:rsidRDefault="0095065F" w:rsidP="000E52F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Taxa de supervisão de estágio: nº de visitas em campo de estágio realizadas / nº de visitas em campo de estágio programadas x 100</w:t>
      </w:r>
    </w:p>
    <w:p w14:paraId="27A10595" w14:textId="675FDEAC" w:rsidR="000E52F8" w:rsidRDefault="000E52F8" w:rsidP="00550FD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EE5981" w14:textId="77777777" w:rsidR="000E52F8" w:rsidRDefault="000E52F8" w:rsidP="00550FD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4153B7" w14:textId="0B35733E" w:rsidR="0046608C" w:rsidRDefault="0046608C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C92CA3F" w14:textId="48442AA2" w:rsidR="0046608C" w:rsidRDefault="0046608C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247498" w14:textId="6399F310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0E92CB" w14:textId="5E223163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CD9348" w14:textId="499815B6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85B7D0" w14:textId="26E99875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8A7793" w14:textId="5D1A2FA5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A2C6B3" w14:textId="0FADA13D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0F5D55" w14:textId="4F7C33E2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DF532B" w14:textId="1486924F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A79394" w14:textId="7CD5550D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F2CCE15" w14:textId="14EAC6EF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DE875C" w14:textId="2CFB814E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9C5F9B" w14:textId="550CA815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32AD2C" w14:textId="63C51291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BA2DBB" w14:textId="46EFF91E" w:rsidR="00F40FF5" w:rsidRDefault="00C61C74" w:rsidP="00F40FF5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</w:t>
      </w:r>
      <w:r w:rsidR="00016D98" w:rsidRPr="00016D98">
        <w:rPr>
          <w:rFonts w:ascii="Arial" w:hAnsi="Arial" w:cs="Arial"/>
          <w:b/>
          <w:bCs/>
          <w:sz w:val="28"/>
          <w:szCs w:val="28"/>
        </w:rPr>
        <w:t>O Enfermeiro Responsável pelo serviço de enfermagem deverá anexar o quantitativo necessário de pessoal de enfermagem para prestar uma assistência segura e de qualidade, conforme legislação vigente (</w:t>
      </w:r>
      <w:proofErr w:type="spellStart"/>
      <w:r w:rsidR="00016D98" w:rsidRPr="00016D98">
        <w:rPr>
          <w:rFonts w:ascii="Arial" w:hAnsi="Arial" w:cs="Arial"/>
          <w:b/>
          <w:bCs/>
          <w:sz w:val="28"/>
          <w:szCs w:val="28"/>
        </w:rPr>
        <w:t>RDCs</w:t>
      </w:r>
      <w:proofErr w:type="spellEnd"/>
      <w:r w:rsidR="00016D98" w:rsidRPr="00016D98">
        <w:rPr>
          <w:rFonts w:ascii="Arial" w:hAnsi="Arial" w:cs="Arial"/>
          <w:b/>
          <w:bCs/>
          <w:sz w:val="28"/>
          <w:szCs w:val="28"/>
        </w:rPr>
        <w:t xml:space="preserve"> da Anvisa, Portarias Ministeriais, Normativas do Sistema Cofen/</w:t>
      </w:r>
      <w:proofErr w:type="spellStart"/>
      <w:r w:rsidR="00016D98" w:rsidRPr="00016D98">
        <w:rPr>
          <w:rFonts w:ascii="Arial" w:hAnsi="Arial" w:cs="Arial"/>
          <w:b/>
          <w:bCs/>
          <w:sz w:val="28"/>
          <w:szCs w:val="28"/>
        </w:rPr>
        <w:t>Coren’s</w:t>
      </w:r>
      <w:proofErr w:type="spellEnd"/>
      <w:r w:rsidR="00016D98" w:rsidRPr="00016D98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016D98" w:rsidRPr="00016D98">
        <w:rPr>
          <w:rFonts w:ascii="Arial" w:hAnsi="Arial" w:cs="Arial"/>
          <w:b/>
          <w:bCs/>
          <w:sz w:val="28"/>
          <w:szCs w:val="28"/>
        </w:rPr>
        <w:t>etc</w:t>
      </w:r>
      <w:proofErr w:type="spellEnd"/>
      <w:r w:rsidR="00016D98" w:rsidRPr="00016D98">
        <w:rPr>
          <w:rFonts w:ascii="Arial" w:hAnsi="Arial" w:cs="Arial"/>
          <w:b/>
          <w:bCs/>
          <w:sz w:val="28"/>
          <w:szCs w:val="28"/>
        </w:rPr>
        <w:t>).</w:t>
      </w:r>
    </w:p>
    <w:p w14:paraId="7F34CDA9" w14:textId="22A500AE" w:rsidR="00F40FF5" w:rsidRPr="00F40FF5" w:rsidRDefault="00F40FF5" w:rsidP="00F40FF5">
      <w:pPr>
        <w:pStyle w:val="PargrafodaLista"/>
        <w:spacing w:line="360" w:lineRule="auto"/>
        <w:ind w:left="81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40FF5">
        <w:rPr>
          <w:rFonts w:ascii="Arial" w:hAnsi="Arial" w:cs="Arial"/>
          <w:b/>
          <w:bCs/>
          <w:color w:val="FF0000"/>
          <w:sz w:val="28"/>
          <w:szCs w:val="28"/>
        </w:rPr>
        <w:t>Redação aprovada pela Decisão Coren AL nº 066/2024.</w:t>
      </w:r>
    </w:p>
    <w:p w14:paraId="251EDC0B" w14:textId="2BEC4DDE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740D26" w14:textId="362939EE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A0321B" w14:textId="49EC8EB7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2BEF0E" w14:textId="177EA722" w:rsidR="000E52F8" w:rsidRDefault="000E52F8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DE7BEB" w14:textId="2244EBE5" w:rsidR="000E52F8" w:rsidRDefault="000E52F8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1A7E0B" w14:textId="77777777" w:rsidR="000E52F8" w:rsidRDefault="000E52F8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FAADD4" w14:textId="1DEB6EA4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004E23" w14:textId="62C27645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C097574" w14:textId="31EBAA40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EF1B30" w14:textId="52DD1773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D9672E" w14:textId="5D57FF5D" w:rsidR="00FD13CD" w:rsidRDefault="00FD13C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EC80B5" w14:textId="73126522" w:rsidR="00FD13CD" w:rsidRDefault="00FD13C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BED133" w14:textId="6A6C5124" w:rsidR="00FD13CD" w:rsidRDefault="00FD13C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71B415" w14:textId="14DFD1F0" w:rsidR="00FD13CD" w:rsidRDefault="00FD13C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85963D" w14:textId="44E188E3" w:rsidR="006568EA" w:rsidRDefault="006568EA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4D476E" w14:textId="77777777" w:rsidR="006568EA" w:rsidRDefault="006568EA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C6B1D0" w14:textId="77777777" w:rsidR="001B271D" w:rsidRDefault="001B271D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650786" w14:textId="4BDEA175" w:rsidR="0046608C" w:rsidRDefault="0046608C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E4D00F" w14:textId="77777777" w:rsidR="0046608C" w:rsidRDefault="0046608C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E59F7A" w14:textId="4123F113" w:rsidR="00350E34" w:rsidRDefault="00350E34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E43302" w14:textId="07F594CD" w:rsidR="00350E34" w:rsidRDefault="00350E34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5A43F4" w14:textId="68EDCC6B" w:rsidR="00D20A0F" w:rsidRDefault="00D20A0F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C80A8D" w14:textId="6649895B" w:rsidR="00D20A0F" w:rsidRDefault="00D20A0F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274280" w14:textId="332EE531" w:rsidR="00D20A0F" w:rsidRDefault="00D20A0F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1B6796" w14:textId="1B61B6B8" w:rsidR="00D20A0F" w:rsidRDefault="00D20A0F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4C1AD2" w14:textId="2787F3B1" w:rsidR="00567579" w:rsidRPr="00807B2E" w:rsidRDefault="00567579" w:rsidP="00807B2E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07B2E">
        <w:rPr>
          <w:rFonts w:ascii="Arial" w:hAnsi="Arial" w:cs="Arial"/>
          <w:b/>
          <w:bCs/>
          <w:sz w:val="32"/>
          <w:szCs w:val="32"/>
        </w:rPr>
        <w:t>REFERÊNCIAS</w:t>
      </w:r>
    </w:p>
    <w:p w14:paraId="1B61434E" w14:textId="7D5FC719" w:rsidR="00C6036B" w:rsidRDefault="00C6036B" w:rsidP="000E28C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E1B75E" w14:textId="5B940DA1" w:rsidR="00851B9E" w:rsidRDefault="00851B9E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51B9E">
        <w:rPr>
          <w:rFonts w:ascii="Arial" w:hAnsi="Arial" w:cs="Arial"/>
          <w:sz w:val="24"/>
          <w:szCs w:val="24"/>
        </w:rPr>
        <w:t xml:space="preserve">SANTANA, R.M., </w:t>
      </w:r>
      <w:proofErr w:type="spellStart"/>
      <w:r w:rsidRPr="00851B9E">
        <w:rPr>
          <w:rFonts w:ascii="Arial" w:hAnsi="Arial" w:cs="Arial"/>
          <w:sz w:val="24"/>
          <w:szCs w:val="24"/>
        </w:rPr>
        <w:t>and</w:t>
      </w:r>
      <w:proofErr w:type="spellEnd"/>
      <w:r w:rsidRPr="00851B9E">
        <w:rPr>
          <w:rFonts w:ascii="Arial" w:hAnsi="Arial" w:cs="Arial"/>
          <w:sz w:val="24"/>
          <w:szCs w:val="24"/>
        </w:rPr>
        <w:t xml:space="preserve"> TAHARA, Â.T.S. Planejamento em Enfermagem: aplicação do processo de enfermagem na prática administrativa [online]. Ilhéus: </w:t>
      </w:r>
      <w:proofErr w:type="spellStart"/>
      <w:r w:rsidRPr="00851B9E">
        <w:rPr>
          <w:rFonts w:ascii="Arial" w:hAnsi="Arial" w:cs="Arial"/>
          <w:sz w:val="24"/>
          <w:szCs w:val="24"/>
        </w:rPr>
        <w:t>Editus</w:t>
      </w:r>
      <w:proofErr w:type="spellEnd"/>
      <w:r w:rsidRPr="00851B9E">
        <w:rPr>
          <w:rFonts w:ascii="Arial" w:hAnsi="Arial" w:cs="Arial"/>
          <w:sz w:val="24"/>
          <w:szCs w:val="24"/>
        </w:rPr>
        <w:t xml:space="preserve">, 2008, 111 p. ISBN: 978-85-7455-529- 4. </w:t>
      </w:r>
      <w:hyperlink r:id="rId14" w:history="1">
        <w:r w:rsidRPr="008D55AD">
          <w:rPr>
            <w:rStyle w:val="Hyperlink"/>
            <w:rFonts w:ascii="Arial" w:hAnsi="Arial" w:cs="Arial"/>
            <w:sz w:val="24"/>
            <w:szCs w:val="24"/>
          </w:rPr>
          <w:t>https://doi.org/10.7476/9788574555294</w:t>
        </w:r>
      </w:hyperlink>
    </w:p>
    <w:p w14:paraId="298F0E21" w14:textId="77777777" w:rsidR="00851B9E" w:rsidRDefault="00851B9E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9B8E6E3" w14:textId="16D6356A" w:rsidR="00E37D5F" w:rsidRDefault="00C6036B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036B">
        <w:rPr>
          <w:rFonts w:ascii="Arial" w:hAnsi="Arial" w:cs="Arial"/>
          <w:sz w:val="24"/>
          <w:szCs w:val="24"/>
        </w:rPr>
        <w:t xml:space="preserve">LIMA, </w:t>
      </w:r>
      <w:proofErr w:type="spellStart"/>
      <w:r w:rsidRPr="00C6036B">
        <w:rPr>
          <w:rFonts w:ascii="Arial" w:hAnsi="Arial" w:cs="Arial"/>
          <w:sz w:val="24"/>
          <w:szCs w:val="24"/>
        </w:rPr>
        <w:t>Joilson</w:t>
      </w:r>
      <w:proofErr w:type="spellEnd"/>
      <w:r w:rsidRPr="00C6036B">
        <w:rPr>
          <w:rFonts w:ascii="Arial" w:hAnsi="Arial" w:cs="Arial"/>
          <w:sz w:val="24"/>
          <w:szCs w:val="24"/>
        </w:rPr>
        <w:t xml:space="preserve"> Souza de. O Planejamento Estratégico como Ferramenta de Gestão. Revista Científica</w:t>
      </w:r>
      <w:r>
        <w:rPr>
          <w:rFonts w:ascii="Arial" w:hAnsi="Arial" w:cs="Arial"/>
          <w:sz w:val="24"/>
          <w:szCs w:val="24"/>
        </w:rPr>
        <w:t xml:space="preserve"> </w:t>
      </w:r>
      <w:r w:rsidRPr="00C6036B">
        <w:rPr>
          <w:rFonts w:ascii="Arial" w:hAnsi="Arial" w:cs="Arial"/>
          <w:sz w:val="24"/>
          <w:szCs w:val="24"/>
        </w:rPr>
        <w:t xml:space="preserve">Multidisciplinar Núcleo do Conhecimento. Ano 03, Ed. 03, Vol. 03, pp. 58-69, </w:t>
      </w:r>
      <w:proofErr w:type="gramStart"/>
      <w:r w:rsidRPr="00C6036B">
        <w:rPr>
          <w:rFonts w:ascii="Arial" w:hAnsi="Arial" w:cs="Arial"/>
          <w:sz w:val="24"/>
          <w:szCs w:val="24"/>
        </w:rPr>
        <w:t>Março</w:t>
      </w:r>
      <w:proofErr w:type="gramEnd"/>
      <w:r w:rsidRPr="00C6036B">
        <w:rPr>
          <w:rFonts w:ascii="Arial" w:hAnsi="Arial" w:cs="Arial"/>
          <w:sz w:val="24"/>
          <w:szCs w:val="24"/>
        </w:rPr>
        <w:t xml:space="preserve"> de 2018.</w:t>
      </w:r>
      <w:r>
        <w:rPr>
          <w:rFonts w:ascii="Arial" w:hAnsi="Arial" w:cs="Arial"/>
          <w:sz w:val="24"/>
          <w:szCs w:val="24"/>
        </w:rPr>
        <w:t xml:space="preserve"> </w:t>
      </w:r>
      <w:r w:rsidRPr="00C6036B">
        <w:rPr>
          <w:rFonts w:ascii="Arial" w:hAnsi="Arial" w:cs="Arial"/>
          <w:sz w:val="24"/>
          <w:szCs w:val="24"/>
        </w:rPr>
        <w:t>ISSN:2448-0959</w:t>
      </w:r>
      <w:r w:rsidR="00E37D5F">
        <w:rPr>
          <w:rFonts w:ascii="Arial" w:hAnsi="Arial" w:cs="Arial"/>
          <w:sz w:val="24"/>
          <w:szCs w:val="24"/>
        </w:rPr>
        <w:t xml:space="preserve">. </w:t>
      </w:r>
    </w:p>
    <w:p w14:paraId="25124D2E" w14:textId="2E049D69" w:rsidR="00E37D5F" w:rsidRDefault="00E37D5F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E4C57E1" w14:textId="3AD33DB5" w:rsidR="00146D4F" w:rsidRDefault="00146D4F" w:rsidP="00146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46D4F">
        <w:rPr>
          <w:rFonts w:ascii="Arial" w:hAnsi="Arial" w:cs="Arial"/>
          <w:sz w:val="24"/>
          <w:szCs w:val="24"/>
        </w:rPr>
        <w:t>______. PRESIDÊNCIA DA REPÚBLICA. LEI 7.498/1986, DE 25 DE JUNHO DE 1986.</w:t>
      </w:r>
      <w:r>
        <w:rPr>
          <w:rFonts w:ascii="Arial" w:hAnsi="Arial" w:cs="Arial"/>
          <w:sz w:val="24"/>
          <w:szCs w:val="24"/>
        </w:rPr>
        <w:t xml:space="preserve"> </w:t>
      </w:r>
      <w:r w:rsidRPr="00146D4F">
        <w:rPr>
          <w:rFonts w:ascii="Arial" w:hAnsi="Arial" w:cs="Arial"/>
          <w:sz w:val="24"/>
          <w:szCs w:val="24"/>
        </w:rPr>
        <w:t xml:space="preserve">Dispõe sobre a regulamentação do exercício da enfermagem, e dá outras providências. Disponível em &lt;http://www.planalto.gov.br/ccivil_03/Leis/L7498.html&gt;. Acesso em: </w:t>
      </w:r>
      <w:r>
        <w:rPr>
          <w:rFonts w:ascii="Arial" w:hAnsi="Arial" w:cs="Arial"/>
          <w:sz w:val="24"/>
          <w:szCs w:val="24"/>
        </w:rPr>
        <w:t>05</w:t>
      </w:r>
      <w:r w:rsidRPr="00146D4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outubro </w:t>
      </w:r>
      <w:r w:rsidRPr="00146D4F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146D4F">
        <w:rPr>
          <w:rFonts w:ascii="Arial" w:hAnsi="Arial" w:cs="Arial"/>
          <w:sz w:val="24"/>
          <w:szCs w:val="24"/>
        </w:rPr>
        <w:t>.</w:t>
      </w:r>
    </w:p>
    <w:p w14:paraId="54F30E83" w14:textId="0B80958E" w:rsidR="00151625" w:rsidRDefault="00151625" w:rsidP="00146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EF61385" w14:textId="4A9FA8D7" w:rsidR="00151625" w:rsidRDefault="00151625" w:rsidP="001516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1625">
        <w:rPr>
          <w:rFonts w:ascii="Arial" w:hAnsi="Arial" w:cs="Arial"/>
          <w:sz w:val="24"/>
          <w:szCs w:val="24"/>
        </w:rPr>
        <w:t>CHIAVENATO, Idalberto; SAPIRO, Arão. Planejamento Estratégico: fundamentos e aplicações. Rio</w:t>
      </w:r>
      <w:r>
        <w:rPr>
          <w:rFonts w:ascii="Arial" w:hAnsi="Arial" w:cs="Arial"/>
          <w:sz w:val="24"/>
          <w:szCs w:val="24"/>
        </w:rPr>
        <w:t xml:space="preserve"> </w:t>
      </w:r>
      <w:r w:rsidRPr="00151625">
        <w:rPr>
          <w:rFonts w:ascii="Arial" w:hAnsi="Arial" w:cs="Arial"/>
          <w:sz w:val="24"/>
          <w:szCs w:val="24"/>
        </w:rPr>
        <w:t>de Janeiro: Elsevier, 2003.</w:t>
      </w:r>
      <w:r w:rsidRPr="00151625">
        <w:rPr>
          <w:rFonts w:ascii="Arial" w:hAnsi="Arial" w:cs="Arial"/>
          <w:sz w:val="24"/>
          <w:szCs w:val="24"/>
        </w:rPr>
        <w:cr/>
      </w:r>
    </w:p>
    <w:p w14:paraId="3AE9A26B" w14:textId="3008A3C3" w:rsidR="00C67EB7" w:rsidRDefault="00C67EB7" w:rsidP="00146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67F2EDA" w14:textId="77777777" w:rsidR="00C67EB7" w:rsidRDefault="00C67EB7" w:rsidP="00146D4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95782A8" w14:textId="2FAF39B3" w:rsidR="00C6036B" w:rsidRDefault="00C6036B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036B">
        <w:rPr>
          <w:rFonts w:ascii="Arial" w:hAnsi="Arial" w:cs="Arial"/>
          <w:sz w:val="24"/>
          <w:szCs w:val="24"/>
        </w:rPr>
        <w:cr/>
      </w:r>
      <w:r w:rsidR="00E37D5F">
        <w:rPr>
          <w:rFonts w:ascii="Arial" w:hAnsi="Arial" w:cs="Arial"/>
          <w:sz w:val="24"/>
          <w:szCs w:val="24"/>
        </w:rPr>
        <w:t xml:space="preserve"> </w:t>
      </w:r>
    </w:p>
    <w:p w14:paraId="70455786" w14:textId="2F3BA52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E3C3545" w14:textId="06D458F5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B656E05" w14:textId="1D3A8671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944619C" w14:textId="7F617F3A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A5AC0F1" w14:textId="66A8B48A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1230DE9" w14:textId="68D9A68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0D708ED" w14:textId="547E2B30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74BA809" w14:textId="7C7A06CE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0640D1C" w14:textId="4957EA2D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CBF95B1" w14:textId="6CDE7CDE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E693B1F" w14:textId="160DF273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01AE59E" w14:textId="12E7AEF3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D2F5DDE" w14:textId="7D30F353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9F3A3A6" w14:textId="72D9F1BE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E1BE914" w14:textId="7FC98332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0BB1AAF" w14:textId="54FB9FC9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42DD7BB" w14:textId="7DBA087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4E457EF" w14:textId="270E5267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B7C0671" w14:textId="101012C4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3ACAA77" w14:textId="22147917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6762360" w14:textId="7D37E04E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3A506A5" w14:textId="4CFCE0F3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C4EB188" w14:textId="11FD6D6D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25B98DB" w14:textId="4F03F47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5C6F43D" w14:textId="1C94B509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FF1CAD4" w14:textId="49FECF1A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F5BF91A" w14:textId="1670406D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B64513D" w14:textId="028D817B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9AD09F4" w14:textId="4E6386F2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B3CD050" w14:textId="471078E2" w:rsidR="00B804C2" w:rsidRDefault="00B804C2" w:rsidP="00E37D5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0752A34" w14:textId="49E0D559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5E0614E" w14:textId="7777777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79F84EB" w14:textId="7777777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5839C" w14:textId="62F6209C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34789">
        <w:rPr>
          <w:rFonts w:ascii="Arial" w:hAnsi="Arial" w:cs="Arial"/>
          <w:b/>
          <w:bCs/>
          <w:sz w:val="24"/>
          <w:szCs w:val="24"/>
        </w:rPr>
        <w:t>APROVAÇÃO</w:t>
      </w:r>
      <w:r w:rsidR="00C32F9D">
        <w:rPr>
          <w:rFonts w:ascii="Arial" w:hAnsi="Arial" w:cs="Arial"/>
          <w:b/>
          <w:bCs/>
          <w:sz w:val="24"/>
          <w:szCs w:val="24"/>
        </w:rPr>
        <w:t>:</w:t>
      </w:r>
    </w:p>
    <w:p w14:paraId="4119DF66" w14:textId="189C1350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69DB3F0" w14:textId="5B0CC9CA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4A62ECA" w14:textId="465DBE25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5546537" w14:textId="61BBA54D" w:rsidR="00734789" w:rsidRDefault="00734789" w:rsidP="00B804C2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59AB23A" w14:textId="2C94CBAC" w:rsidR="00734789" w:rsidRP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34789">
        <w:rPr>
          <w:rFonts w:ascii="Arial" w:hAnsi="Arial" w:cs="Arial"/>
          <w:b/>
          <w:bCs/>
          <w:sz w:val="20"/>
          <w:szCs w:val="20"/>
        </w:rPr>
        <w:t>Assinatura do Gestor da Unidade</w:t>
      </w:r>
    </w:p>
    <w:p w14:paraId="63564984" w14:textId="004F4A76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CE84DDB" w14:textId="76FFC53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DC48B" w14:textId="55A9E22F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1570F2C" w14:textId="33EDEC9E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99B36F3" w14:textId="6297E20A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7135D2E" w14:textId="174DEDD8" w:rsidR="00B804C2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34789">
        <w:rPr>
          <w:rFonts w:ascii="Arial" w:hAnsi="Arial" w:cs="Arial"/>
          <w:b/>
          <w:bCs/>
          <w:sz w:val="24"/>
          <w:szCs w:val="24"/>
        </w:rPr>
        <w:t>ELABORAÇÃO</w:t>
      </w:r>
      <w:r w:rsidR="00C32F9D">
        <w:rPr>
          <w:rFonts w:ascii="Arial" w:hAnsi="Arial" w:cs="Arial"/>
          <w:b/>
          <w:bCs/>
          <w:sz w:val="24"/>
          <w:szCs w:val="24"/>
        </w:rPr>
        <w:t>:</w:t>
      </w:r>
    </w:p>
    <w:p w14:paraId="249AA366" w14:textId="5B7B5552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51FC1" w14:textId="7F1FF75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860C8B5" w14:textId="0400843A" w:rsidR="00734789" w:rsidRDefault="00734789" w:rsidP="00B804C2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4B2CAB8" w14:textId="474842B6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34789">
        <w:rPr>
          <w:rFonts w:ascii="Arial" w:hAnsi="Arial" w:cs="Arial"/>
          <w:b/>
          <w:bCs/>
          <w:sz w:val="20"/>
          <w:szCs w:val="20"/>
        </w:rPr>
        <w:t>Assinatura do Enfermeiro (a) Responsável Técnico (a) (Coordenador Geral)</w:t>
      </w:r>
    </w:p>
    <w:p w14:paraId="3A341CBB" w14:textId="7C3EF8E3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6DF1D32" w14:textId="086FBD0B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1B3F31D" w14:textId="2F826824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8E2074B" w14:textId="459779E9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61C8BD7" w14:textId="2EDAF03A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Equipe de Apoio: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7560" w14:paraId="23DCB938" w14:textId="77777777" w:rsidTr="005C7560">
        <w:tc>
          <w:tcPr>
            <w:tcW w:w="8494" w:type="dxa"/>
          </w:tcPr>
          <w:p w14:paraId="273B2A91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3B88B344" w14:textId="77777777" w:rsidTr="005C7560">
        <w:tc>
          <w:tcPr>
            <w:tcW w:w="8494" w:type="dxa"/>
          </w:tcPr>
          <w:p w14:paraId="65BA6A30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14C59B30" w14:textId="77777777" w:rsidTr="005C7560">
        <w:tc>
          <w:tcPr>
            <w:tcW w:w="8494" w:type="dxa"/>
          </w:tcPr>
          <w:p w14:paraId="06520CE7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4091BEBE" w14:textId="77777777" w:rsidTr="005C7560">
        <w:tc>
          <w:tcPr>
            <w:tcW w:w="8494" w:type="dxa"/>
          </w:tcPr>
          <w:p w14:paraId="7BDF4CC9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2AF3D23B" w14:textId="77777777" w:rsidTr="005C7560">
        <w:tc>
          <w:tcPr>
            <w:tcW w:w="8494" w:type="dxa"/>
          </w:tcPr>
          <w:p w14:paraId="324F6574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136241FC" w14:textId="77777777" w:rsidTr="005C7560">
        <w:tc>
          <w:tcPr>
            <w:tcW w:w="8494" w:type="dxa"/>
          </w:tcPr>
          <w:p w14:paraId="66D4F906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7560" w14:paraId="3C656DE3" w14:textId="77777777" w:rsidTr="005C7560">
        <w:tc>
          <w:tcPr>
            <w:tcW w:w="8494" w:type="dxa"/>
          </w:tcPr>
          <w:p w14:paraId="3B8A1C1E" w14:textId="77777777" w:rsidR="005C7560" w:rsidRDefault="005C7560" w:rsidP="00B804C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CE41729" w14:textId="77777777" w:rsidR="005C7560" w:rsidRDefault="005C7560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01889B4" w14:textId="086783C7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637246A" w14:textId="0C7CB60D" w:rsidR="00734789" w:rsidRDefault="00734789" w:rsidP="00B804C2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734789" w:rsidSect="009E64ED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800B6" w14:textId="77777777" w:rsidR="00EE3696" w:rsidRDefault="00EE3696" w:rsidP="004224E4">
      <w:pPr>
        <w:spacing w:after="0" w:line="240" w:lineRule="auto"/>
      </w:pPr>
      <w:r>
        <w:separator/>
      </w:r>
    </w:p>
  </w:endnote>
  <w:endnote w:type="continuationSeparator" w:id="0">
    <w:p w14:paraId="5278F941" w14:textId="77777777" w:rsidR="00EE3696" w:rsidRDefault="00EE3696" w:rsidP="0042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705769"/>
      <w:docPartObj>
        <w:docPartGallery w:val="Page Numbers (Bottom of Page)"/>
        <w:docPartUnique/>
      </w:docPartObj>
    </w:sdtPr>
    <w:sdtContent>
      <w:p w14:paraId="62DB6BBB" w14:textId="771EEBA0" w:rsidR="00A018BF" w:rsidRDefault="00A018B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D8087" w14:textId="77777777" w:rsidR="00A018BF" w:rsidRDefault="00A018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D487D" w14:textId="77777777" w:rsidR="00EE3696" w:rsidRDefault="00EE3696" w:rsidP="004224E4">
      <w:pPr>
        <w:spacing w:after="0" w:line="240" w:lineRule="auto"/>
      </w:pPr>
      <w:r>
        <w:separator/>
      </w:r>
    </w:p>
  </w:footnote>
  <w:footnote w:type="continuationSeparator" w:id="0">
    <w:p w14:paraId="73F4C75F" w14:textId="77777777" w:rsidR="00EE3696" w:rsidRDefault="00EE3696" w:rsidP="0042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F6F9" w14:textId="77777777" w:rsidR="004224E4" w:rsidRPr="004224E4" w:rsidRDefault="004224E4" w:rsidP="004224E4">
    <w:pPr>
      <w:pStyle w:val="Cabealho"/>
      <w:jc w:val="both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4B5E"/>
    <w:multiLevelType w:val="hybridMultilevel"/>
    <w:tmpl w:val="C8FC22CA"/>
    <w:lvl w:ilvl="0" w:tplc="6E8EB60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22CB"/>
    <w:multiLevelType w:val="hybridMultilevel"/>
    <w:tmpl w:val="E4AAE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91C6E"/>
    <w:multiLevelType w:val="hybridMultilevel"/>
    <w:tmpl w:val="015C8B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B4E65"/>
    <w:multiLevelType w:val="hybridMultilevel"/>
    <w:tmpl w:val="C4161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678"/>
    <w:multiLevelType w:val="hybridMultilevel"/>
    <w:tmpl w:val="FFE47916"/>
    <w:lvl w:ilvl="0" w:tplc="47ECBB4C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B780E66"/>
    <w:multiLevelType w:val="hybridMultilevel"/>
    <w:tmpl w:val="5ECE79F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4700B"/>
    <w:multiLevelType w:val="hybridMultilevel"/>
    <w:tmpl w:val="4AE6E4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542">
    <w:abstractNumId w:val="3"/>
  </w:num>
  <w:num w:numId="2" w16cid:durableId="1171021915">
    <w:abstractNumId w:val="1"/>
  </w:num>
  <w:num w:numId="3" w16cid:durableId="1010064409">
    <w:abstractNumId w:val="5"/>
  </w:num>
  <w:num w:numId="4" w16cid:durableId="1494444305">
    <w:abstractNumId w:val="6"/>
  </w:num>
  <w:num w:numId="5" w16cid:durableId="236860685">
    <w:abstractNumId w:val="2"/>
  </w:num>
  <w:num w:numId="6" w16cid:durableId="830103932">
    <w:abstractNumId w:val="4"/>
  </w:num>
  <w:num w:numId="7" w16cid:durableId="62550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E4"/>
    <w:rsid w:val="00016D98"/>
    <w:rsid w:val="00033DE1"/>
    <w:rsid w:val="000453F5"/>
    <w:rsid w:val="0006542F"/>
    <w:rsid w:val="000C44DC"/>
    <w:rsid w:val="000E28C7"/>
    <w:rsid w:val="000E4E69"/>
    <w:rsid w:val="000E52F8"/>
    <w:rsid w:val="00113B31"/>
    <w:rsid w:val="00135CD6"/>
    <w:rsid w:val="00146D4F"/>
    <w:rsid w:val="00150DD1"/>
    <w:rsid w:val="00151625"/>
    <w:rsid w:val="00161EC6"/>
    <w:rsid w:val="00167777"/>
    <w:rsid w:val="00192E7F"/>
    <w:rsid w:val="001B271D"/>
    <w:rsid w:val="001C4040"/>
    <w:rsid w:val="001D1FB7"/>
    <w:rsid w:val="001E78C6"/>
    <w:rsid w:val="001F5C71"/>
    <w:rsid w:val="001F6897"/>
    <w:rsid w:val="00201C46"/>
    <w:rsid w:val="00217AF0"/>
    <w:rsid w:val="00230136"/>
    <w:rsid w:val="00235172"/>
    <w:rsid w:val="00236C2D"/>
    <w:rsid w:val="0025377A"/>
    <w:rsid w:val="002847E6"/>
    <w:rsid w:val="002C42D7"/>
    <w:rsid w:val="002D4EB9"/>
    <w:rsid w:val="002E192E"/>
    <w:rsid w:val="002F3D25"/>
    <w:rsid w:val="0031748E"/>
    <w:rsid w:val="003428FC"/>
    <w:rsid w:val="00343B0B"/>
    <w:rsid w:val="00344A31"/>
    <w:rsid w:val="00350E34"/>
    <w:rsid w:val="003533C7"/>
    <w:rsid w:val="0038296A"/>
    <w:rsid w:val="003A5D1B"/>
    <w:rsid w:val="003B0F46"/>
    <w:rsid w:val="003B37AD"/>
    <w:rsid w:val="003D2964"/>
    <w:rsid w:val="003E7E53"/>
    <w:rsid w:val="003F60E1"/>
    <w:rsid w:val="004224E4"/>
    <w:rsid w:val="00432F12"/>
    <w:rsid w:val="0045726D"/>
    <w:rsid w:val="004603FB"/>
    <w:rsid w:val="0046608C"/>
    <w:rsid w:val="0046638B"/>
    <w:rsid w:val="00480ECE"/>
    <w:rsid w:val="00487374"/>
    <w:rsid w:val="004A6786"/>
    <w:rsid w:val="004B11CE"/>
    <w:rsid w:val="004E42C5"/>
    <w:rsid w:val="00527B2B"/>
    <w:rsid w:val="00536C54"/>
    <w:rsid w:val="00550FD5"/>
    <w:rsid w:val="0055388B"/>
    <w:rsid w:val="00567579"/>
    <w:rsid w:val="005704B5"/>
    <w:rsid w:val="005749D8"/>
    <w:rsid w:val="00583E82"/>
    <w:rsid w:val="005A317F"/>
    <w:rsid w:val="005C7560"/>
    <w:rsid w:val="005E7158"/>
    <w:rsid w:val="005F2BC7"/>
    <w:rsid w:val="005F52D0"/>
    <w:rsid w:val="00626C63"/>
    <w:rsid w:val="006340A2"/>
    <w:rsid w:val="006568EA"/>
    <w:rsid w:val="00666CFD"/>
    <w:rsid w:val="00677E43"/>
    <w:rsid w:val="00681DAE"/>
    <w:rsid w:val="00685702"/>
    <w:rsid w:val="0069144E"/>
    <w:rsid w:val="006A7704"/>
    <w:rsid w:val="006B09DC"/>
    <w:rsid w:val="006F403B"/>
    <w:rsid w:val="007234D5"/>
    <w:rsid w:val="00734789"/>
    <w:rsid w:val="0074568F"/>
    <w:rsid w:val="0075192D"/>
    <w:rsid w:val="007563AC"/>
    <w:rsid w:val="00783E32"/>
    <w:rsid w:val="007A7CF7"/>
    <w:rsid w:val="007E4953"/>
    <w:rsid w:val="007E719D"/>
    <w:rsid w:val="007F4E93"/>
    <w:rsid w:val="00806480"/>
    <w:rsid w:val="00807B2E"/>
    <w:rsid w:val="00822251"/>
    <w:rsid w:val="0083205F"/>
    <w:rsid w:val="00832FA7"/>
    <w:rsid w:val="00851B9E"/>
    <w:rsid w:val="008557AA"/>
    <w:rsid w:val="00864A59"/>
    <w:rsid w:val="008663E5"/>
    <w:rsid w:val="0086674B"/>
    <w:rsid w:val="008813A8"/>
    <w:rsid w:val="00885DBF"/>
    <w:rsid w:val="008A2C2B"/>
    <w:rsid w:val="008A4A60"/>
    <w:rsid w:val="008B2FF5"/>
    <w:rsid w:val="008F2D46"/>
    <w:rsid w:val="008F67DE"/>
    <w:rsid w:val="0092344A"/>
    <w:rsid w:val="009314D3"/>
    <w:rsid w:val="0094499E"/>
    <w:rsid w:val="0094676D"/>
    <w:rsid w:val="0095065F"/>
    <w:rsid w:val="009604AC"/>
    <w:rsid w:val="00961975"/>
    <w:rsid w:val="00974F93"/>
    <w:rsid w:val="009900DE"/>
    <w:rsid w:val="00994CFE"/>
    <w:rsid w:val="009A5684"/>
    <w:rsid w:val="009E64ED"/>
    <w:rsid w:val="00A018BF"/>
    <w:rsid w:val="00A03ABA"/>
    <w:rsid w:val="00A07D77"/>
    <w:rsid w:val="00A20884"/>
    <w:rsid w:val="00A40631"/>
    <w:rsid w:val="00A44989"/>
    <w:rsid w:val="00A46C28"/>
    <w:rsid w:val="00A63091"/>
    <w:rsid w:val="00A74FDF"/>
    <w:rsid w:val="00A84371"/>
    <w:rsid w:val="00A858B6"/>
    <w:rsid w:val="00AA2773"/>
    <w:rsid w:val="00AB1D4D"/>
    <w:rsid w:val="00AC4946"/>
    <w:rsid w:val="00B152C6"/>
    <w:rsid w:val="00B351B0"/>
    <w:rsid w:val="00B356A2"/>
    <w:rsid w:val="00B4058A"/>
    <w:rsid w:val="00B534F5"/>
    <w:rsid w:val="00B55441"/>
    <w:rsid w:val="00B6374C"/>
    <w:rsid w:val="00B64E15"/>
    <w:rsid w:val="00B707A4"/>
    <w:rsid w:val="00B76E70"/>
    <w:rsid w:val="00B804C2"/>
    <w:rsid w:val="00B85D31"/>
    <w:rsid w:val="00B87A92"/>
    <w:rsid w:val="00B90B20"/>
    <w:rsid w:val="00B91BCB"/>
    <w:rsid w:val="00BB47AE"/>
    <w:rsid w:val="00BC27C9"/>
    <w:rsid w:val="00BF5C16"/>
    <w:rsid w:val="00BF6B7B"/>
    <w:rsid w:val="00C21CA8"/>
    <w:rsid w:val="00C32F9D"/>
    <w:rsid w:val="00C41110"/>
    <w:rsid w:val="00C6036B"/>
    <w:rsid w:val="00C61C74"/>
    <w:rsid w:val="00C6446C"/>
    <w:rsid w:val="00C66637"/>
    <w:rsid w:val="00C668C0"/>
    <w:rsid w:val="00C67EB7"/>
    <w:rsid w:val="00C707BC"/>
    <w:rsid w:val="00C8247E"/>
    <w:rsid w:val="00CA1BA6"/>
    <w:rsid w:val="00CC27A4"/>
    <w:rsid w:val="00CD0043"/>
    <w:rsid w:val="00CD1848"/>
    <w:rsid w:val="00CE3388"/>
    <w:rsid w:val="00CF4BF3"/>
    <w:rsid w:val="00D06EF9"/>
    <w:rsid w:val="00D165EE"/>
    <w:rsid w:val="00D17CB1"/>
    <w:rsid w:val="00D20A0F"/>
    <w:rsid w:val="00D32ED6"/>
    <w:rsid w:val="00D36520"/>
    <w:rsid w:val="00D51A9D"/>
    <w:rsid w:val="00D609CF"/>
    <w:rsid w:val="00D6765A"/>
    <w:rsid w:val="00DA69AD"/>
    <w:rsid w:val="00DB5615"/>
    <w:rsid w:val="00DB5F26"/>
    <w:rsid w:val="00DC4923"/>
    <w:rsid w:val="00DD4B7E"/>
    <w:rsid w:val="00DD7208"/>
    <w:rsid w:val="00DE3892"/>
    <w:rsid w:val="00E00BAB"/>
    <w:rsid w:val="00E308C5"/>
    <w:rsid w:val="00E37D5F"/>
    <w:rsid w:val="00E53BA6"/>
    <w:rsid w:val="00E55DB3"/>
    <w:rsid w:val="00E71501"/>
    <w:rsid w:val="00EE074A"/>
    <w:rsid w:val="00EE3696"/>
    <w:rsid w:val="00EF3867"/>
    <w:rsid w:val="00F1728C"/>
    <w:rsid w:val="00F26228"/>
    <w:rsid w:val="00F40FF5"/>
    <w:rsid w:val="00F51FC4"/>
    <w:rsid w:val="00F53C0E"/>
    <w:rsid w:val="00F6302C"/>
    <w:rsid w:val="00F630FB"/>
    <w:rsid w:val="00F6333C"/>
    <w:rsid w:val="00F718B0"/>
    <w:rsid w:val="00F93FC9"/>
    <w:rsid w:val="00F96463"/>
    <w:rsid w:val="00FA17B1"/>
    <w:rsid w:val="00FD13CD"/>
    <w:rsid w:val="00FE0478"/>
    <w:rsid w:val="00FE39CA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3986"/>
  <w15:chartTrackingRefBased/>
  <w15:docId w15:val="{22D0B471-2530-4224-8825-C37A4D1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2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4E4"/>
  </w:style>
  <w:style w:type="paragraph" w:styleId="Rodap">
    <w:name w:val="footer"/>
    <w:basedOn w:val="Normal"/>
    <w:link w:val="RodapChar"/>
    <w:uiPriority w:val="99"/>
    <w:unhideWhenUsed/>
    <w:rsid w:val="00422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4E4"/>
  </w:style>
  <w:style w:type="paragraph" w:styleId="PargrafodaLista">
    <w:name w:val="List Paragraph"/>
    <w:basedOn w:val="Normal"/>
    <w:uiPriority w:val="34"/>
    <w:qFormat/>
    <w:rsid w:val="004603FB"/>
    <w:pPr>
      <w:ind w:left="720"/>
      <w:contextualSpacing/>
    </w:pPr>
  </w:style>
  <w:style w:type="table" w:styleId="Tabelacomgrade">
    <w:name w:val="Table Grid"/>
    <w:basedOn w:val="Tabelanormal"/>
    <w:uiPriority w:val="39"/>
    <w:rsid w:val="00D6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51B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doi.org/10.7476/978857455529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E1837F-9674-4389-BA4A-B1FC7B54E5E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238F8D4-C917-4765-BFD1-F97798747AAA}">
      <dgm:prSet phldrT="[Texto]"/>
      <dgm:spPr/>
      <dgm:t>
        <a:bodyPr/>
        <a:lstStyle/>
        <a:p>
          <a:r>
            <a:rPr lang="pt-BR"/>
            <a:t>SUPERINTENDÊNCIA</a:t>
          </a:r>
        </a:p>
      </dgm:t>
    </dgm:pt>
    <dgm:pt modelId="{44F5B2B7-9B6A-4AE5-A25C-1B4B1DF134F6}" type="parTrans" cxnId="{DCA3480C-EC28-431D-BA5A-A1EB64372A75}">
      <dgm:prSet/>
      <dgm:spPr/>
      <dgm:t>
        <a:bodyPr/>
        <a:lstStyle/>
        <a:p>
          <a:endParaRPr lang="pt-BR"/>
        </a:p>
      </dgm:t>
    </dgm:pt>
    <dgm:pt modelId="{F5F8A493-C4DE-4F38-AB92-98106018768D}" type="sibTrans" cxnId="{DCA3480C-EC28-431D-BA5A-A1EB64372A75}">
      <dgm:prSet/>
      <dgm:spPr/>
      <dgm:t>
        <a:bodyPr/>
        <a:lstStyle/>
        <a:p>
          <a:endParaRPr lang="pt-BR"/>
        </a:p>
      </dgm:t>
    </dgm:pt>
    <dgm:pt modelId="{9A807022-FC89-4EA9-878B-6D4038D03FD3}">
      <dgm:prSet phldrT="[Texto]"/>
      <dgm:spPr/>
      <dgm:t>
        <a:bodyPr/>
        <a:lstStyle/>
        <a:p>
          <a:r>
            <a:rPr lang="pt-BR"/>
            <a:t>DIRETORIA FINANCEIRA</a:t>
          </a:r>
        </a:p>
      </dgm:t>
    </dgm:pt>
    <dgm:pt modelId="{DA12A80F-2A79-4FD0-8A61-8FA4F5A293F7}" type="parTrans" cxnId="{76AC5556-26F2-4814-A695-4F1590BC4709}">
      <dgm:prSet/>
      <dgm:spPr/>
      <dgm:t>
        <a:bodyPr/>
        <a:lstStyle/>
        <a:p>
          <a:endParaRPr lang="pt-BR"/>
        </a:p>
      </dgm:t>
    </dgm:pt>
    <dgm:pt modelId="{E0E7FA85-3903-4EAF-9DC3-A480A61997CB}" type="sibTrans" cxnId="{76AC5556-26F2-4814-A695-4F1590BC4709}">
      <dgm:prSet/>
      <dgm:spPr/>
      <dgm:t>
        <a:bodyPr/>
        <a:lstStyle/>
        <a:p>
          <a:endParaRPr lang="pt-BR"/>
        </a:p>
      </dgm:t>
    </dgm:pt>
    <dgm:pt modelId="{F35E5894-CBD3-4A85-89EB-49865FBC34E4}">
      <dgm:prSet phldrT="[Texto]"/>
      <dgm:spPr/>
      <dgm:t>
        <a:bodyPr/>
        <a:lstStyle/>
        <a:p>
          <a:r>
            <a:rPr lang="pt-BR"/>
            <a:t>DIRETORIA ASSISTENCIAL</a:t>
          </a:r>
        </a:p>
      </dgm:t>
    </dgm:pt>
    <dgm:pt modelId="{F52A41C3-4BD4-4A88-987B-A957C8CD1F17}" type="parTrans" cxnId="{6A38B2F1-0A67-4333-A4AB-1B985F617BE2}">
      <dgm:prSet/>
      <dgm:spPr/>
      <dgm:t>
        <a:bodyPr/>
        <a:lstStyle/>
        <a:p>
          <a:endParaRPr lang="pt-BR"/>
        </a:p>
      </dgm:t>
    </dgm:pt>
    <dgm:pt modelId="{254DAA61-284D-4CD1-8AF4-672E0E896A61}" type="sibTrans" cxnId="{6A38B2F1-0A67-4333-A4AB-1B985F617BE2}">
      <dgm:prSet/>
      <dgm:spPr/>
      <dgm:t>
        <a:bodyPr/>
        <a:lstStyle/>
        <a:p>
          <a:endParaRPr lang="pt-BR"/>
        </a:p>
      </dgm:t>
    </dgm:pt>
    <dgm:pt modelId="{9C94B778-B9BD-45D6-B661-709A8E45A4F3}">
      <dgm:prSet phldrT="[Texto]"/>
      <dgm:spPr/>
      <dgm:t>
        <a:bodyPr/>
        <a:lstStyle/>
        <a:p>
          <a:r>
            <a:rPr lang="pt-BR"/>
            <a:t>DIRETORIA ADMINISTRATIVA</a:t>
          </a:r>
        </a:p>
      </dgm:t>
    </dgm:pt>
    <dgm:pt modelId="{E054E588-ED78-4F6D-A79E-A4630B6FDE15}" type="parTrans" cxnId="{DBAD7D1A-27BE-42D7-ACA1-0F488C0CE526}">
      <dgm:prSet/>
      <dgm:spPr/>
      <dgm:t>
        <a:bodyPr/>
        <a:lstStyle/>
        <a:p>
          <a:endParaRPr lang="pt-BR"/>
        </a:p>
      </dgm:t>
    </dgm:pt>
    <dgm:pt modelId="{C1959A6E-00AD-4C38-81E7-D136E300C7D3}" type="sibTrans" cxnId="{DBAD7D1A-27BE-42D7-ACA1-0F488C0CE526}">
      <dgm:prSet/>
      <dgm:spPr/>
      <dgm:t>
        <a:bodyPr/>
        <a:lstStyle/>
        <a:p>
          <a:endParaRPr lang="pt-BR"/>
        </a:p>
      </dgm:t>
    </dgm:pt>
    <dgm:pt modelId="{3AA2C725-3A71-4450-AA99-1FAEBA93245C}">
      <dgm:prSet/>
      <dgm:spPr/>
      <dgm:t>
        <a:bodyPr/>
        <a:lstStyle/>
        <a:p>
          <a:r>
            <a:rPr lang="pt-BR"/>
            <a:t>COORDENAÇÃO GERAL DE ENFERMAGEM</a:t>
          </a:r>
        </a:p>
      </dgm:t>
    </dgm:pt>
    <dgm:pt modelId="{FC8F3DE4-E1AB-4A51-9539-05BA67E2FE5C}" type="parTrans" cxnId="{84DF86CD-5061-46A3-91E9-9B60C48E0517}">
      <dgm:prSet/>
      <dgm:spPr/>
      <dgm:t>
        <a:bodyPr/>
        <a:lstStyle/>
        <a:p>
          <a:endParaRPr lang="pt-BR"/>
        </a:p>
      </dgm:t>
    </dgm:pt>
    <dgm:pt modelId="{6B718D49-77AF-4536-8384-915548AA89D9}" type="sibTrans" cxnId="{84DF86CD-5061-46A3-91E9-9B60C48E0517}">
      <dgm:prSet/>
      <dgm:spPr/>
      <dgm:t>
        <a:bodyPr/>
        <a:lstStyle/>
        <a:p>
          <a:endParaRPr lang="pt-BR"/>
        </a:p>
      </dgm:t>
    </dgm:pt>
    <dgm:pt modelId="{88D9DDAB-A105-43FB-A338-084EEE8E5985}">
      <dgm:prSet/>
      <dgm:spPr/>
      <dgm:t>
        <a:bodyPr/>
        <a:lstStyle/>
        <a:p>
          <a:r>
            <a:rPr lang="pt-BR"/>
            <a:t>COORDENAÇÃO ENFERMAGEM DAS UTIs</a:t>
          </a:r>
        </a:p>
      </dgm:t>
    </dgm:pt>
    <dgm:pt modelId="{A8A866BF-8D7A-4D17-8F19-C0BE94403FF4}" type="parTrans" cxnId="{BC0D4113-A311-4F24-A851-8C4328356177}">
      <dgm:prSet/>
      <dgm:spPr/>
      <dgm:t>
        <a:bodyPr/>
        <a:lstStyle/>
        <a:p>
          <a:endParaRPr lang="pt-BR"/>
        </a:p>
      </dgm:t>
    </dgm:pt>
    <dgm:pt modelId="{4F7A8B3F-54E6-4266-881D-2E01E7F53331}" type="sibTrans" cxnId="{BC0D4113-A311-4F24-A851-8C4328356177}">
      <dgm:prSet/>
      <dgm:spPr/>
      <dgm:t>
        <a:bodyPr/>
        <a:lstStyle/>
        <a:p>
          <a:endParaRPr lang="pt-BR"/>
        </a:p>
      </dgm:t>
    </dgm:pt>
    <dgm:pt modelId="{519CFA04-9372-4250-92B1-630B5F99B595}">
      <dgm:prSet/>
      <dgm:spPr/>
      <dgm:t>
        <a:bodyPr/>
        <a:lstStyle/>
        <a:p>
          <a:r>
            <a:rPr lang="pt-BR"/>
            <a:t>COORDENAÇÃO DE ENFERMAGEM DOS AMBULATÓRIOS</a:t>
          </a:r>
        </a:p>
      </dgm:t>
    </dgm:pt>
    <dgm:pt modelId="{FCCABA6F-ABD2-49FD-8B2A-E39555A97281}" type="parTrans" cxnId="{16CDD959-EF23-405A-80FC-B9227C9E1800}">
      <dgm:prSet/>
      <dgm:spPr/>
      <dgm:t>
        <a:bodyPr/>
        <a:lstStyle/>
        <a:p>
          <a:endParaRPr lang="pt-BR"/>
        </a:p>
      </dgm:t>
    </dgm:pt>
    <dgm:pt modelId="{226E7ED8-C88D-4CFF-AE99-404B8C01EC05}" type="sibTrans" cxnId="{16CDD959-EF23-405A-80FC-B9227C9E1800}">
      <dgm:prSet/>
      <dgm:spPr/>
      <dgm:t>
        <a:bodyPr/>
        <a:lstStyle/>
        <a:p>
          <a:endParaRPr lang="pt-BR"/>
        </a:p>
      </dgm:t>
    </dgm:pt>
    <dgm:pt modelId="{0B5F05F6-AE91-4EE7-A339-EA706282C0C8}">
      <dgm:prSet/>
      <dgm:spPr/>
      <dgm:t>
        <a:bodyPr/>
        <a:lstStyle/>
        <a:p>
          <a:r>
            <a:rPr lang="pt-BR"/>
            <a:t>[...]</a:t>
          </a:r>
        </a:p>
      </dgm:t>
    </dgm:pt>
    <dgm:pt modelId="{8BD64E5B-A810-4AEC-81F2-10A5B9403BA1}" type="parTrans" cxnId="{412E538C-4011-4E70-A116-2ADF4A1467B0}">
      <dgm:prSet/>
      <dgm:spPr/>
      <dgm:t>
        <a:bodyPr/>
        <a:lstStyle/>
        <a:p>
          <a:endParaRPr lang="pt-BR"/>
        </a:p>
      </dgm:t>
    </dgm:pt>
    <dgm:pt modelId="{1E8C8B85-320A-4EA1-A007-802DCFDFE59F}" type="sibTrans" cxnId="{412E538C-4011-4E70-A116-2ADF4A1467B0}">
      <dgm:prSet/>
      <dgm:spPr/>
      <dgm:t>
        <a:bodyPr/>
        <a:lstStyle/>
        <a:p>
          <a:endParaRPr lang="pt-BR"/>
        </a:p>
      </dgm:t>
    </dgm:pt>
    <dgm:pt modelId="{9317C992-F5F4-4CEE-A033-A56E5D5A2E36}" type="pres">
      <dgm:prSet presAssocID="{48E1837F-9674-4389-BA4A-B1FC7B54E5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37F26B3-EBED-42B3-91E3-3FA5FC8E5EFE}" type="pres">
      <dgm:prSet presAssocID="{E238F8D4-C917-4765-BFD1-F97798747AAA}" presName="hierRoot1" presStyleCnt="0">
        <dgm:presLayoutVars>
          <dgm:hierBranch val="init"/>
        </dgm:presLayoutVars>
      </dgm:prSet>
      <dgm:spPr/>
    </dgm:pt>
    <dgm:pt modelId="{64BC13E3-196D-45AD-8D20-78CC08A2F916}" type="pres">
      <dgm:prSet presAssocID="{E238F8D4-C917-4765-BFD1-F97798747AAA}" presName="rootComposite1" presStyleCnt="0"/>
      <dgm:spPr/>
    </dgm:pt>
    <dgm:pt modelId="{033AC70D-14E7-4406-997C-A15D18A5F66D}" type="pres">
      <dgm:prSet presAssocID="{E238F8D4-C917-4765-BFD1-F97798747AAA}" presName="rootText1" presStyleLbl="node0" presStyleIdx="0" presStyleCnt="1">
        <dgm:presLayoutVars>
          <dgm:chPref val="3"/>
        </dgm:presLayoutVars>
      </dgm:prSet>
      <dgm:spPr/>
    </dgm:pt>
    <dgm:pt modelId="{55F197D3-287C-48D1-9550-9A3FD2146E99}" type="pres">
      <dgm:prSet presAssocID="{E238F8D4-C917-4765-BFD1-F97798747AAA}" presName="rootConnector1" presStyleLbl="node1" presStyleIdx="0" presStyleCnt="0"/>
      <dgm:spPr/>
    </dgm:pt>
    <dgm:pt modelId="{0B9E3B3C-5495-48F8-A758-8D17422B65A8}" type="pres">
      <dgm:prSet presAssocID="{E238F8D4-C917-4765-BFD1-F97798747AAA}" presName="hierChild2" presStyleCnt="0"/>
      <dgm:spPr/>
    </dgm:pt>
    <dgm:pt modelId="{E7135A4F-A2A2-44E9-8452-90FA0A845BF5}" type="pres">
      <dgm:prSet presAssocID="{DA12A80F-2A79-4FD0-8A61-8FA4F5A293F7}" presName="Name37" presStyleLbl="parChTrans1D2" presStyleIdx="0" presStyleCnt="3"/>
      <dgm:spPr/>
    </dgm:pt>
    <dgm:pt modelId="{4D8029E7-B555-4B7E-ACEE-B28EAB9E3741}" type="pres">
      <dgm:prSet presAssocID="{9A807022-FC89-4EA9-878B-6D4038D03FD3}" presName="hierRoot2" presStyleCnt="0">
        <dgm:presLayoutVars>
          <dgm:hierBranch val="init"/>
        </dgm:presLayoutVars>
      </dgm:prSet>
      <dgm:spPr/>
    </dgm:pt>
    <dgm:pt modelId="{5D2B477C-0207-42F4-9156-39A567D80600}" type="pres">
      <dgm:prSet presAssocID="{9A807022-FC89-4EA9-878B-6D4038D03FD3}" presName="rootComposite" presStyleCnt="0"/>
      <dgm:spPr/>
    </dgm:pt>
    <dgm:pt modelId="{27360CAB-70AF-4B07-828A-B78D51CC2075}" type="pres">
      <dgm:prSet presAssocID="{9A807022-FC89-4EA9-878B-6D4038D03FD3}" presName="rootText" presStyleLbl="node2" presStyleIdx="0" presStyleCnt="3">
        <dgm:presLayoutVars>
          <dgm:chPref val="3"/>
        </dgm:presLayoutVars>
      </dgm:prSet>
      <dgm:spPr/>
    </dgm:pt>
    <dgm:pt modelId="{2D8EBFE6-736A-4366-A5B7-81D8EA3597EE}" type="pres">
      <dgm:prSet presAssocID="{9A807022-FC89-4EA9-878B-6D4038D03FD3}" presName="rootConnector" presStyleLbl="node2" presStyleIdx="0" presStyleCnt="3"/>
      <dgm:spPr/>
    </dgm:pt>
    <dgm:pt modelId="{B2D2E759-D813-4709-AC4F-A2B299A93066}" type="pres">
      <dgm:prSet presAssocID="{9A807022-FC89-4EA9-878B-6D4038D03FD3}" presName="hierChild4" presStyleCnt="0"/>
      <dgm:spPr/>
    </dgm:pt>
    <dgm:pt modelId="{8A886AC4-9789-4345-A666-6AB93FA9541A}" type="pres">
      <dgm:prSet presAssocID="{9A807022-FC89-4EA9-878B-6D4038D03FD3}" presName="hierChild5" presStyleCnt="0"/>
      <dgm:spPr/>
    </dgm:pt>
    <dgm:pt modelId="{3DE7A55B-E6CB-44CA-BBC7-7D6283B4D90E}" type="pres">
      <dgm:prSet presAssocID="{F52A41C3-4BD4-4A88-987B-A957C8CD1F17}" presName="Name37" presStyleLbl="parChTrans1D2" presStyleIdx="1" presStyleCnt="3"/>
      <dgm:spPr/>
    </dgm:pt>
    <dgm:pt modelId="{2C60C7F2-2349-4DA5-A0B7-72160C06D4BF}" type="pres">
      <dgm:prSet presAssocID="{F35E5894-CBD3-4A85-89EB-49865FBC34E4}" presName="hierRoot2" presStyleCnt="0">
        <dgm:presLayoutVars>
          <dgm:hierBranch val="init"/>
        </dgm:presLayoutVars>
      </dgm:prSet>
      <dgm:spPr/>
    </dgm:pt>
    <dgm:pt modelId="{1647A053-671F-4631-AC95-0ECE25C8F3C1}" type="pres">
      <dgm:prSet presAssocID="{F35E5894-CBD3-4A85-89EB-49865FBC34E4}" presName="rootComposite" presStyleCnt="0"/>
      <dgm:spPr/>
    </dgm:pt>
    <dgm:pt modelId="{449D7F43-1540-43BD-A041-2EE22A90A098}" type="pres">
      <dgm:prSet presAssocID="{F35E5894-CBD3-4A85-89EB-49865FBC34E4}" presName="rootText" presStyleLbl="node2" presStyleIdx="1" presStyleCnt="3">
        <dgm:presLayoutVars>
          <dgm:chPref val="3"/>
        </dgm:presLayoutVars>
      </dgm:prSet>
      <dgm:spPr/>
    </dgm:pt>
    <dgm:pt modelId="{C3B82138-8788-42C9-8540-DB515A36BA24}" type="pres">
      <dgm:prSet presAssocID="{F35E5894-CBD3-4A85-89EB-49865FBC34E4}" presName="rootConnector" presStyleLbl="node2" presStyleIdx="1" presStyleCnt="3"/>
      <dgm:spPr/>
    </dgm:pt>
    <dgm:pt modelId="{889A604A-235A-45CC-9FD4-47F43542DED7}" type="pres">
      <dgm:prSet presAssocID="{F35E5894-CBD3-4A85-89EB-49865FBC34E4}" presName="hierChild4" presStyleCnt="0"/>
      <dgm:spPr/>
    </dgm:pt>
    <dgm:pt modelId="{7718FCE0-2FFF-4F05-8AE1-5F0D24AB52B9}" type="pres">
      <dgm:prSet presAssocID="{FC8F3DE4-E1AB-4A51-9539-05BA67E2FE5C}" presName="Name37" presStyleLbl="parChTrans1D3" presStyleIdx="0" presStyleCnt="1"/>
      <dgm:spPr/>
    </dgm:pt>
    <dgm:pt modelId="{DA0EEBF8-1DDE-4DDC-AC2E-1301E232409D}" type="pres">
      <dgm:prSet presAssocID="{3AA2C725-3A71-4450-AA99-1FAEBA93245C}" presName="hierRoot2" presStyleCnt="0">
        <dgm:presLayoutVars>
          <dgm:hierBranch val="init"/>
        </dgm:presLayoutVars>
      </dgm:prSet>
      <dgm:spPr/>
    </dgm:pt>
    <dgm:pt modelId="{B9184C34-78FA-4624-8467-CE7D190B892A}" type="pres">
      <dgm:prSet presAssocID="{3AA2C725-3A71-4450-AA99-1FAEBA93245C}" presName="rootComposite" presStyleCnt="0"/>
      <dgm:spPr/>
    </dgm:pt>
    <dgm:pt modelId="{9665E526-0EB4-41B1-A0C0-44256A444112}" type="pres">
      <dgm:prSet presAssocID="{3AA2C725-3A71-4450-AA99-1FAEBA93245C}" presName="rootText" presStyleLbl="node3" presStyleIdx="0" presStyleCnt="1">
        <dgm:presLayoutVars>
          <dgm:chPref val="3"/>
        </dgm:presLayoutVars>
      </dgm:prSet>
      <dgm:spPr/>
    </dgm:pt>
    <dgm:pt modelId="{8AA1B122-3519-4094-B9C5-FC96D7E2B64F}" type="pres">
      <dgm:prSet presAssocID="{3AA2C725-3A71-4450-AA99-1FAEBA93245C}" presName="rootConnector" presStyleLbl="node3" presStyleIdx="0" presStyleCnt="1"/>
      <dgm:spPr/>
    </dgm:pt>
    <dgm:pt modelId="{DE8087DB-79F0-4628-B0AE-88229541828C}" type="pres">
      <dgm:prSet presAssocID="{3AA2C725-3A71-4450-AA99-1FAEBA93245C}" presName="hierChild4" presStyleCnt="0"/>
      <dgm:spPr/>
    </dgm:pt>
    <dgm:pt modelId="{9B1523C5-A849-4B8F-BB35-EBFD0BC00BFE}" type="pres">
      <dgm:prSet presAssocID="{A8A866BF-8D7A-4D17-8F19-C0BE94403FF4}" presName="Name37" presStyleLbl="parChTrans1D4" presStyleIdx="0" presStyleCnt="3"/>
      <dgm:spPr/>
    </dgm:pt>
    <dgm:pt modelId="{50F8B8D1-D8B9-4ABE-84F6-A49582A44514}" type="pres">
      <dgm:prSet presAssocID="{88D9DDAB-A105-43FB-A338-084EEE8E5985}" presName="hierRoot2" presStyleCnt="0">
        <dgm:presLayoutVars>
          <dgm:hierBranch val="init"/>
        </dgm:presLayoutVars>
      </dgm:prSet>
      <dgm:spPr/>
    </dgm:pt>
    <dgm:pt modelId="{BDE60B4E-2545-4728-90C3-51E61F483898}" type="pres">
      <dgm:prSet presAssocID="{88D9DDAB-A105-43FB-A338-084EEE8E5985}" presName="rootComposite" presStyleCnt="0"/>
      <dgm:spPr/>
    </dgm:pt>
    <dgm:pt modelId="{1F16F959-DA34-427C-9D50-F7FDA0CE841A}" type="pres">
      <dgm:prSet presAssocID="{88D9DDAB-A105-43FB-A338-084EEE8E5985}" presName="rootText" presStyleLbl="node4" presStyleIdx="0" presStyleCnt="3">
        <dgm:presLayoutVars>
          <dgm:chPref val="3"/>
        </dgm:presLayoutVars>
      </dgm:prSet>
      <dgm:spPr/>
    </dgm:pt>
    <dgm:pt modelId="{084E9C1C-007A-4623-8564-C399A2737213}" type="pres">
      <dgm:prSet presAssocID="{88D9DDAB-A105-43FB-A338-084EEE8E5985}" presName="rootConnector" presStyleLbl="node4" presStyleIdx="0" presStyleCnt="3"/>
      <dgm:spPr/>
    </dgm:pt>
    <dgm:pt modelId="{EA53D6F1-A883-4713-96A7-FA0D691C3136}" type="pres">
      <dgm:prSet presAssocID="{88D9DDAB-A105-43FB-A338-084EEE8E5985}" presName="hierChild4" presStyleCnt="0"/>
      <dgm:spPr/>
    </dgm:pt>
    <dgm:pt modelId="{42A89EAA-F03A-43D5-B277-BD12D4BD89B6}" type="pres">
      <dgm:prSet presAssocID="{88D9DDAB-A105-43FB-A338-084EEE8E5985}" presName="hierChild5" presStyleCnt="0"/>
      <dgm:spPr/>
    </dgm:pt>
    <dgm:pt modelId="{4982678C-2A04-42B6-B814-87ED4E18F325}" type="pres">
      <dgm:prSet presAssocID="{FCCABA6F-ABD2-49FD-8B2A-E39555A97281}" presName="Name37" presStyleLbl="parChTrans1D4" presStyleIdx="1" presStyleCnt="3"/>
      <dgm:spPr/>
    </dgm:pt>
    <dgm:pt modelId="{F47C33F8-A670-4D37-BFD7-DE56081DBCD4}" type="pres">
      <dgm:prSet presAssocID="{519CFA04-9372-4250-92B1-630B5F99B595}" presName="hierRoot2" presStyleCnt="0">
        <dgm:presLayoutVars>
          <dgm:hierBranch val="init"/>
        </dgm:presLayoutVars>
      </dgm:prSet>
      <dgm:spPr/>
    </dgm:pt>
    <dgm:pt modelId="{91269022-A368-4674-8462-5A228FFADECB}" type="pres">
      <dgm:prSet presAssocID="{519CFA04-9372-4250-92B1-630B5F99B595}" presName="rootComposite" presStyleCnt="0"/>
      <dgm:spPr/>
    </dgm:pt>
    <dgm:pt modelId="{E5CCCE08-E362-4E73-99AE-C752170C342B}" type="pres">
      <dgm:prSet presAssocID="{519CFA04-9372-4250-92B1-630B5F99B595}" presName="rootText" presStyleLbl="node4" presStyleIdx="1" presStyleCnt="3">
        <dgm:presLayoutVars>
          <dgm:chPref val="3"/>
        </dgm:presLayoutVars>
      </dgm:prSet>
      <dgm:spPr/>
    </dgm:pt>
    <dgm:pt modelId="{CF6174BE-1446-4D28-BCEA-1B8D14A6C44F}" type="pres">
      <dgm:prSet presAssocID="{519CFA04-9372-4250-92B1-630B5F99B595}" presName="rootConnector" presStyleLbl="node4" presStyleIdx="1" presStyleCnt="3"/>
      <dgm:spPr/>
    </dgm:pt>
    <dgm:pt modelId="{33031EA9-3BE2-4E28-9893-A0A96389BD53}" type="pres">
      <dgm:prSet presAssocID="{519CFA04-9372-4250-92B1-630B5F99B595}" presName="hierChild4" presStyleCnt="0"/>
      <dgm:spPr/>
    </dgm:pt>
    <dgm:pt modelId="{D8B301C4-354A-4B06-BB1F-5867606F1C59}" type="pres">
      <dgm:prSet presAssocID="{519CFA04-9372-4250-92B1-630B5F99B595}" presName="hierChild5" presStyleCnt="0"/>
      <dgm:spPr/>
    </dgm:pt>
    <dgm:pt modelId="{CFBFD129-7653-44F0-8FBD-ED650DE90981}" type="pres">
      <dgm:prSet presAssocID="{8BD64E5B-A810-4AEC-81F2-10A5B9403BA1}" presName="Name37" presStyleLbl="parChTrans1D4" presStyleIdx="2" presStyleCnt="3"/>
      <dgm:spPr/>
    </dgm:pt>
    <dgm:pt modelId="{59697BFD-151A-4720-9570-2A0ADFBFCF89}" type="pres">
      <dgm:prSet presAssocID="{0B5F05F6-AE91-4EE7-A339-EA706282C0C8}" presName="hierRoot2" presStyleCnt="0">
        <dgm:presLayoutVars>
          <dgm:hierBranch val="init"/>
        </dgm:presLayoutVars>
      </dgm:prSet>
      <dgm:spPr/>
    </dgm:pt>
    <dgm:pt modelId="{C1CF9339-29E5-4C21-A6F9-064D6F06F5C9}" type="pres">
      <dgm:prSet presAssocID="{0B5F05F6-AE91-4EE7-A339-EA706282C0C8}" presName="rootComposite" presStyleCnt="0"/>
      <dgm:spPr/>
    </dgm:pt>
    <dgm:pt modelId="{F242507A-5C30-4249-AA65-244D3F95FEB2}" type="pres">
      <dgm:prSet presAssocID="{0B5F05F6-AE91-4EE7-A339-EA706282C0C8}" presName="rootText" presStyleLbl="node4" presStyleIdx="2" presStyleCnt="3">
        <dgm:presLayoutVars>
          <dgm:chPref val="3"/>
        </dgm:presLayoutVars>
      </dgm:prSet>
      <dgm:spPr/>
    </dgm:pt>
    <dgm:pt modelId="{362BFC01-2A7C-41CA-AC4F-0305E5C42BEE}" type="pres">
      <dgm:prSet presAssocID="{0B5F05F6-AE91-4EE7-A339-EA706282C0C8}" presName="rootConnector" presStyleLbl="node4" presStyleIdx="2" presStyleCnt="3"/>
      <dgm:spPr/>
    </dgm:pt>
    <dgm:pt modelId="{A0BF05B0-155C-446B-86AC-98214AD3A0AD}" type="pres">
      <dgm:prSet presAssocID="{0B5F05F6-AE91-4EE7-A339-EA706282C0C8}" presName="hierChild4" presStyleCnt="0"/>
      <dgm:spPr/>
    </dgm:pt>
    <dgm:pt modelId="{04316465-F704-4323-905B-9D41583E1E3D}" type="pres">
      <dgm:prSet presAssocID="{0B5F05F6-AE91-4EE7-A339-EA706282C0C8}" presName="hierChild5" presStyleCnt="0"/>
      <dgm:spPr/>
    </dgm:pt>
    <dgm:pt modelId="{EC0F3325-E138-40B3-8FFF-D891D8312FB9}" type="pres">
      <dgm:prSet presAssocID="{3AA2C725-3A71-4450-AA99-1FAEBA93245C}" presName="hierChild5" presStyleCnt="0"/>
      <dgm:spPr/>
    </dgm:pt>
    <dgm:pt modelId="{F19B74A8-509E-4128-A568-204FEE5A2150}" type="pres">
      <dgm:prSet presAssocID="{F35E5894-CBD3-4A85-89EB-49865FBC34E4}" presName="hierChild5" presStyleCnt="0"/>
      <dgm:spPr/>
    </dgm:pt>
    <dgm:pt modelId="{666BC38C-BED4-4E0E-B734-340D3751A1C3}" type="pres">
      <dgm:prSet presAssocID="{E054E588-ED78-4F6D-A79E-A4630B6FDE15}" presName="Name37" presStyleLbl="parChTrans1D2" presStyleIdx="2" presStyleCnt="3"/>
      <dgm:spPr/>
    </dgm:pt>
    <dgm:pt modelId="{F4171140-DAA1-45D2-8506-F33B21AB029F}" type="pres">
      <dgm:prSet presAssocID="{9C94B778-B9BD-45D6-B661-709A8E45A4F3}" presName="hierRoot2" presStyleCnt="0">
        <dgm:presLayoutVars>
          <dgm:hierBranch val="init"/>
        </dgm:presLayoutVars>
      </dgm:prSet>
      <dgm:spPr/>
    </dgm:pt>
    <dgm:pt modelId="{B26E6152-1A22-4D6F-8EE1-21050F3BE8EC}" type="pres">
      <dgm:prSet presAssocID="{9C94B778-B9BD-45D6-B661-709A8E45A4F3}" presName="rootComposite" presStyleCnt="0"/>
      <dgm:spPr/>
    </dgm:pt>
    <dgm:pt modelId="{21F3510B-1D02-4054-B53E-1CA3AEA773A8}" type="pres">
      <dgm:prSet presAssocID="{9C94B778-B9BD-45D6-B661-709A8E45A4F3}" presName="rootText" presStyleLbl="node2" presStyleIdx="2" presStyleCnt="3">
        <dgm:presLayoutVars>
          <dgm:chPref val="3"/>
        </dgm:presLayoutVars>
      </dgm:prSet>
      <dgm:spPr/>
    </dgm:pt>
    <dgm:pt modelId="{24490582-3600-4E45-A72F-6439AF7A8063}" type="pres">
      <dgm:prSet presAssocID="{9C94B778-B9BD-45D6-B661-709A8E45A4F3}" presName="rootConnector" presStyleLbl="node2" presStyleIdx="2" presStyleCnt="3"/>
      <dgm:spPr/>
    </dgm:pt>
    <dgm:pt modelId="{135AA8E2-81BD-49E2-8239-3C3B11991DF2}" type="pres">
      <dgm:prSet presAssocID="{9C94B778-B9BD-45D6-B661-709A8E45A4F3}" presName="hierChild4" presStyleCnt="0"/>
      <dgm:spPr/>
    </dgm:pt>
    <dgm:pt modelId="{AD495B03-B08F-4F74-984A-8CD50504DA30}" type="pres">
      <dgm:prSet presAssocID="{9C94B778-B9BD-45D6-B661-709A8E45A4F3}" presName="hierChild5" presStyleCnt="0"/>
      <dgm:spPr/>
    </dgm:pt>
    <dgm:pt modelId="{CCDE2C13-9AA3-49A6-B524-83355247F7F4}" type="pres">
      <dgm:prSet presAssocID="{E238F8D4-C917-4765-BFD1-F97798747AAA}" presName="hierChild3" presStyleCnt="0"/>
      <dgm:spPr/>
    </dgm:pt>
  </dgm:ptLst>
  <dgm:cxnLst>
    <dgm:cxn modelId="{DCA3480C-EC28-431D-BA5A-A1EB64372A75}" srcId="{48E1837F-9674-4389-BA4A-B1FC7B54E5E0}" destId="{E238F8D4-C917-4765-BFD1-F97798747AAA}" srcOrd="0" destOrd="0" parTransId="{44F5B2B7-9B6A-4AE5-A25C-1B4B1DF134F6}" sibTransId="{F5F8A493-C4DE-4F38-AB92-98106018768D}"/>
    <dgm:cxn modelId="{BC0D4113-A311-4F24-A851-8C4328356177}" srcId="{3AA2C725-3A71-4450-AA99-1FAEBA93245C}" destId="{88D9DDAB-A105-43FB-A338-084EEE8E5985}" srcOrd="0" destOrd="0" parTransId="{A8A866BF-8D7A-4D17-8F19-C0BE94403FF4}" sibTransId="{4F7A8B3F-54E6-4266-881D-2E01E7F53331}"/>
    <dgm:cxn modelId="{DBAD7D1A-27BE-42D7-ACA1-0F488C0CE526}" srcId="{E238F8D4-C917-4765-BFD1-F97798747AAA}" destId="{9C94B778-B9BD-45D6-B661-709A8E45A4F3}" srcOrd="2" destOrd="0" parTransId="{E054E588-ED78-4F6D-A79E-A4630B6FDE15}" sibTransId="{C1959A6E-00AD-4C38-81E7-D136E300C7D3}"/>
    <dgm:cxn modelId="{D5D7512F-5F90-4577-AD05-4F6E8D780776}" type="presOf" srcId="{48E1837F-9674-4389-BA4A-B1FC7B54E5E0}" destId="{9317C992-F5F4-4CEE-A033-A56E5D5A2E36}" srcOrd="0" destOrd="0" presId="urn:microsoft.com/office/officeart/2005/8/layout/orgChart1"/>
    <dgm:cxn modelId="{E0363735-87BC-4A08-8B7D-9822EF64C958}" type="presOf" srcId="{E238F8D4-C917-4765-BFD1-F97798747AAA}" destId="{55F197D3-287C-48D1-9550-9A3FD2146E99}" srcOrd="1" destOrd="0" presId="urn:microsoft.com/office/officeart/2005/8/layout/orgChart1"/>
    <dgm:cxn modelId="{2A3AFA37-6FAB-4468-87F3-5ECF38113529}" type="presOf" srcId="{A8A866BF-8D7A-4D17-8F19-C0BE94403FF4}" destId="{9B1523C5-A849-4B8F-BB35-EBFD0BC00BFE}" srcOrd="0" destOrd="0" presId="urn:microsoft.com/office/officeart/2005/8/layout/orgChart1"/>
    <dgm:cxn modelId="{25BD103B-A7A1-4EEE-9E90-F9E1961211B8}" type="presOf" srcId="{0B5F05F6-AE91-4EE7-A339-EA706282C0C8}" destId="{362BFC01-2A7C-41CA-AC4F-0305E5C42BEE}" srcOrd="1" destOrd="0" presId="urn:microsoft.com/office/officeart/2005/8/layout/orgChart1"/>
    <dgm:cxn modelId="{CA8B613C-B8E6-487A-9C0D-7BEE7A82D696}" type="presOf" srcId="{F35E5894-CBD3-4A85-89EB-49865FBC34E4}" destId="{449D7F43-1540-43BD-A041-2EE22A90A098}" srcOrd="0" destOrd="0" presId="urn:microsoft.com/office/officeart/2005/8/layout/orgChart1"/>
    <dgm:cxn modelId="{81519A5D-80AD-4251-A917-86597C8EB789}" type="presOf" srcId="{F35E5894-CBD3-4A85-89EB-49865FBC34E4}" destId="{C3B82138-8788-42C9-8540-DB515A36BA24}" srcOrd="1" destOrd="0" presId="urn:microsoft.com/office/officeart/2005/8/layout/orgChart1"/>
    <dgm:cxn modelId="{625A065F-04F7-4426-9226-C2CEE01A65BF}" type="presOf" srcId="{3AA2C725-3A71-4450-AA99-1FAEBA93245C}" destId="{8AA1B122-3519-4094-B9C5-FC96D7E2B64F}" srcOrd="1" destOrd="0" presId="urn:microsoft.com/office/officeart/2005/8/layout/orgChart1"/>
    <dgm:cxn modelId="{DB428644-315A-4CD8-AAF8-00B2693288E4}" type="presOf" srcId="{9C94B778-B9BD-45D6-B661-709A8E45A4F3}" destId="{24490582-3600-4E45-A72F-6439AF7A8063}" srcOrd="1" destOrd="0" presId="urn:microsoft.com/office/officeart/2005/8/layout/orgChart1"/>
    <dgm:cxn modelId="{079A176B-950A-4854-8541-95552AFF4B64}" type="presOf" srcId="{9A807022-FC89-4EA9-878B-6D4038D03FD3}" destId="{27360CAB-70AF-4B07-828A-B78D51CC2075}" srcOrd="0" destOrd="0" presId="urn:microsoft.com/office/officeart/2005/8/layout/orgChart1"/>
    <dgm:cxn modelId="{F8C99C6C-51FB-4DC6-9A87-A3CD083BC5EA}" type="presOf" srcId="{519CFA04-9372-4250-92B1-630B5F99B595}" destId="{E5CCCE08-E362-4E73-99AE-C752170C342B}" srcOrd="0" destOrd="0" presId="urn:microsoft.com/office/officeart/2005/8/layout/orgChart1"/>
    <dgm:cxn modelId="{76AC5556-26F2-4814-A695-4F1590BC4709}" srcId="{E238F8D4-C917-4765-BFD1-F97798747AAA}" destId="{9A807022-FC89-4EA9-878B-6D4038D03FD3}" srcOrd="0" destOrd="0" parTransId="{DA12A80F-2A79-4FD0-8A61-8FA4F5A293F7}" sibTransId="{E0E7FA85-3903-4EAF-9DC3-A480A61997CB}"/>
    <dgm:cxn modelId="{F68BC679-B071-4CAE-A869-1AA90F2E4665}" type="presOf" srcId="{FC8F3DE4-E1AB-4A51-9539-05BA67E2FE5C}" destId="{7718FCE0-2FFF-4F05-8AE1-5F0D24AB52B9}" srcOrd="0" destOrd="0" presId="urn:microsoft.com/office/officeart/2005/8/layout/orgChart1"/>
    <dgm:cxn modelId="{16CDD959-EF23-405A-80FC-B9227C9E1800}" srcId="{3AA2C725-3A71-4450-AA99-1FAEBA93245C}" destId="{519CFA04-9372-4250-92B1-630B5F99B595}" srcOrd="1" destOrd="0" parTransId="{FCCABA6F-ABD2-49FD-8B2A-E39555A97281}" sibTransId="{226E7ED8-C88D-4CFF-AE99-404B8C01EC05}"/>
    <dgm:cxn modelId="{CF9C037B-E2BA-45F5-9A58-E96C95A7532C}" type="presOf" srcId="{E054E588-ED78-4F6D-A79E-A4630B6FDE15}" destId="{666BC38C-BED4-4E0E-B734-340D3751A1C3}" srcOrd="0" destOrd="0" presId="urn:microsoft.com/office/officeart/2005/8/layout/orgChart1"/>
    <dgm:cxn modelId="{412E538C-4011-4E70-A116-2ADF4A1467B0}" srcId="{3AA2C725-3A71-4450-AA99-1FAEBA93245C}" destId="{0B5F05F6-AE91-4EE7-A339-EA706282C0C8}" srcOrd="2" destOrd="0" parTransId="{8BD64E5B-A810-4AEC-81F2-10A5B9403BA1}" sibTransId="{1E8C8B85-320A-4EA1-A007-802DCFDFE59F}"/>
    <dgm:cxn modelId="{5016C593-B9E3-4F48-B832-5533FD7EF669}" type="presOf" srcId="{E238F8D4-C917-4765-BFD1-F97798747AAA}" destId="{033AC70D-14E7-4406-997C-A15D18A5F66D}" srcOrd="0" destOrd="0" presId="urn:microsoft.com/office/officeart/2005/8/layout/orgChart1"/>
    <dgm:cxn modelId="{A4339E97-0FEE-40D5-AB72-C2605528ED75}" type="presOf" srcId="{88D9DDAB-A105-43FB-A338-084EEE8E5985}" destId="{1F16F959-DA34-427C-9D50-F7FDA0CE841A}" srcOrd="0" destOrd="0" presId="urn:microsoft.com/office/officeart/2005/8/layout/orgChart1"/>
    <dgm:cxn modelId="{A89D7F9E-1822-47F9-A30D-A036E62361C3}" type="presOf" srcId="{DA12A80F-2A79-4FD0-8A61-8FA4F5A293F7}" destId="{E7135A4F-A2A2-44E9-8452-90FA0A845BF5}" srcOrd="0" destOrd="0" presId="urn:microsoft.com/office/officeart/2005/8/layout/orgChart1"/>
    <dgm:cxn modelId="{F6F897B3-E16B-4B5B-8827-5A0562FA866A}" type="presOf" srcId="{FCCABA6F-ABD2-49FD-8B2A-E39555A97281}" destId="{4982678C-2A04-42B6-B814-87ED4E18F325}" srcOrd="0" destOrd="0" presId="urn:microsoft.com/office/officeart/2005/8/layout/orgChart1"/>
    <dgm:cxn modelId="{20AF3EB5-725B-445E-BFD9-E0222957E6E9}" type="presOf" srcId="{519CFA04-9372-4250-92B1-630B5F99B595}" destId="{CF6174BE-1446-4D28-BCEA-1B8D14A6C44F}" srcOrd="1" destOrd="0" presId="urn:microsoft.com/office/officeart/2005/8/layout/orgChart1"/>
    <dgm:cxn modelId="{E7D686C6-99BF-42AF-8AA7-C14F92533DD3}" type="presOf" srcId="{3AA2C725-3A71-4450-AA99-1FAEBA93245C}" destId="{9665E526-0EB4-41B1-A0C0-44256A444112}" srcOrd="0" destOrd="0" presId="urn:microsoft.com/office/officeart/2005/8/layout/orgChart1"/>
    <dgm:cxn modelId="{771A23CB-C6DE-4DE8-95C6-9A3B039264F9}" type="presOf" srcId="{88D9DDAB-A105-43FB-A338-084EEE8E5985}" destId="{084E9C1C-007A-4623-8564-C399A2737213}" srcOrd="1" destOrd="0" presId="urn:microsoft.com/office/officeart/2005/8/layout/orgChart1"/>
    <dgm:cxn modelId="{84DF86CD-5061-46A3-91E9-9B60C48E0517}" srcId="{F35E5894-CBD3-4A85-89EB-49865FBC34E4}" destId="{3AA2C725-3A71-4450-AA99-1FAEBA93245C}" srcOrd="0" destOrd="0" parTransId="{FC8F3DE4-E1AB-4A51-9539-05BA67E2FE5C}" sibTransId="{6B718D49-77AF-4536-8384-915548AA89D9}"/>
    <dgm:cxn modelId="{C89EC4DC-F1A1-4029-B40D-E031BF668BC1}" type="presOf" srcId="{9A807022-FC89-4EA9-878B-6D4038D03FD3}" destId="{2D8EBFE6-736A-4366-A5B7-81D8EA3597EE}" srcOrd="1" destOrd="0" presId="urn:microsoft.com/office/officeart/2005/8/layout/orgChart1"/>
    <dgm:cxn modelId="{EFC7F5DC-4955-4ED6-8458-051B5B73B348}" type="presOf" srcId="{8BD64E5B-A810-4AEC-81F2-10A5B9403BA1}" destId="{CFBFD129-7653-44F0-8FBD-ED650DE90981}" srcOrd="0" destOrd="0" presId="urn:microsoft.com/office/officeart/2005/8/layout/orgChart1"/>
    <dgm:cxn modelId="{F4285DEB-6102-44F1-B3B5-779593621D72}" type="presOf" srcId="{0B5F05F6-AE91-4EE7-A339-EA706282C0C8}" destId="{F242507A-5C30-4249-AA65-244D3F95FEB2}" srcOrd="0" destOrd="0" presId="urn:microsoft.com/office/officeart/2005/8/layout/orgChart1"/>
    <dgm:cxn modelId="{FD169CEF-D2A4-434A-84C7-CD59B64F6826}" type="presOf" srcId="{9C94B778-B9BD-45D6-B661-709A8E45A4F3}" destId="{21F3510B-1D02-4054-B53E-1CA3AEA773A8}" srcOrd="0" destOrd="0" presId="urn:microsoft.com/office/officeart/2005/8/layout/orgChart1"/>
    <dgm:cxn modelId="{6A38B2F1-0A67-4333-A4AB-1B985F617BE2}" srcId="{E238F8D4-C917-4765-BFD1-F97798747AAA}" destId="{F35E5894-CBD3-4A85-89EB-49865FBC34E4}" srcOrd="1" destOrd="0" parTransId="{F52A41C3-4BD4-4A88-987B-A957C8CD1F17}" sibTransId="{254DAA61-284D-4CD1-8AF4-672E0E896A61}"/>
    <dgm:cxn modelId="{D76C85FE-4F04-45AB-BF55-9CBC730F80A5}" type="presOf" srcId="{F52A41C3-4BD4-4A88-987B-A957C8CD1F17}" destId="{3DE7A55B-E6CB-44CA-BBC7-7D6283B4D90E}" srcOrd="0" destOrd="0" presId="urn:microsoft.com/office/officeart/2005/8/layout/orgChart1"/>
    <dgm:cxn modelId="{92005727-4CB7-4D7A-8920-D35C2E012519}" type="presParOf" srcId="{9317C992-F5F4-4CEE-A033-A56E5D5A2E36}" destId="{A37F26B3-EBED-42B3-91E3-3FA5FC8E5EFE}" srcOrd="0" destOrd="0" presId="urn:microsoft.com/office/officeart/2005/8/layout/orgChart1"/>
    <dgm:cxn modelId="{F31E2D10-3AB8-4197-8C87-7929C9605752}" type="presParOf" srcId="{A37F26B3-EBED-42B3-91E3-3FA5FC8E5EFE}" destId="{64BC13E3-196D-45AD-8D20-78CC08A2F916}" srcOrd="0" destOrd="0" presId="urn:microsoft.com/office/officeart/2005/8/layout/orgChart1"/>
    <dgm:cxn modelId="{D8F051AD-0BDF-4037-8608-2FEA2709E12A}" type="presParOf" srcId="{64BC13E3-196D-45AD-8D20-78CC08A2F916}" destId="{033AC70D-14E7-4406-997C-A15D18A5F66D}" srcOrd="0" destOrd="0" presId="urn:microsoft.com/office/officeart/2005/8/layout/orgChart1"/>
    <dgm:cxn modelId="{ED2711BB-B03F-4731-B8D2-0EA70F47E6C7}" type="presParOf" srcId="{64BC13E3-196D-45AD-8D20-78CC08A2F916}" destId="{55F197D3-287C-48D1-9550-9A3FD2146E99}" srcOrd="1" destOrd="0" presId="urn:microsoft.com/office/officeart/2005/8/layout/orgChart1"/>
    <dgm:cxn modelId="{993A3179-DB9E-48BF-BAC7-FB0B3FA9C05C}" type="presParOf" srcId="{A37F26B3-EBED-42B3-91E3-3FA5FC8E5EFE}" destId="{0B9E3B3C-5495-48F8-A758-8D17422B65A8}" srcOrd="1" destOrd="0" presId="urn:microsoft.com/office/officeart/2005/8/layout/orgChart1"/>
    <dgm:cxn modelId="{C73B19C9-B5DE-48D7-8C10-F726D5393327}" type="presParOf" srcId="{0B9E3B3C-5495-48F8-A758-8D17422B65A8}" destId="{E7135A4F-A2A2-44E9-8452-90FA0A845BF5}" srcOrd="0" destOrd="0" presId="urn:microsoft.com/office/officeart/2005/8/layout/orgChart1"/>
    <dgm:cxn modelId="{7D2858CD-DC0E-48E5-9885-E360C61B1D42}" type="presParOf" srcId="{0B9E3B3C-5495-48F8-A758-8D17422B65A8}" destId="{4D8029E7-B555-4B7E-ACEE-B28EAB9E3741}" srcOrd="1" destOrd="0" presId="urn:microsoft.com/office/officeart/2005/8/layout/orgChart1"/>
    <dgm:cxn modelId="{A3235AEA-A6BF-4FC8-AF8E-DDDD6E268376}" type="presParOf" srcId="{4D8029E7-B555-4B7E-ACEE-B28EAB9E3741}" destId="{5D2B477C-0207-42F4-9156-39A567D80600}" srcOrd="0" destOrd="0" presId="urn:microsoft.com/office/officeart/2005/8/layout/orgChart1"/>
    <dgm:cxn modelId="{1594F5C1-AAAF-4826-9F1F-AEEB24BA54FF}" type="presParOf" srcId="{5D2B477C-0207-42F4-9156-39A567D80600}" destId="{27360CAB-70AF-4B07-828A-B78D51CC2075}" srcOrd="0" destOrd="0" presId="urn:microsoft.com/office/officeart/2005/8/layout/orgChart1"/>
    <dgm:cxn modelId="{2DD9FA15-351C-4625-89A9-F2D2AC2235E0}" type="presParOf" srcId="{5D2B477C-0207-42F4-9156-39A567D80600}" destId="{2D8EBFE6-736A-4366-A5B7-81D8EA3597EE}" srcOrd="1" destOrd="0" presId="urn:microsoft.com/office/officeart/2005/8/layout/orgChart1"/>
    <dgm:cxn modelId="{4AF51CBD-8E88-4169-AD45-6B4B3C9792FF}" type="presParOf" srcId="{4D8029E7-B555-4B7E-ACEE-B28EAB9E3741}" destId="{B2D2E759-D813-4709-AC4F-A2B299A93066}" srcOrd="1" destOrd="0" presId="urn:microsoft.com/office/officeart/2005/8/layout/orgChart1"/>
    <dgm:cxn modelId="{8F24DEAA-CAF1-42B6-B795-1A1FD27D9DFC}" type="presParOf" srcId="{4D8029E7-B555-4B7E-ACEE-B28EAB9E3741}" destId="{8A886AC4-9789-4345-A666-6AB93FA9541A}" srcOrd="2" destOrd="0" presId="urn:microsoft.com/office/officeart/2005/8/layout/orgChart1"/>
    <dgm:cxn modelId="{EE70F1ED-31B8-4059-9F5D-8619FAEB21C5}" type="presParOf" srcId="{0B9E3B3C-5495-48F8-A758-8D17422B65A8}" destId="{3DE7A55B-E6CB-44CA-BBC7-7D6283B4D90E}" srcOrd="2" destOrd="0" presId="urn:microsoft.com/office/officeart/2005/8/layout/orgChart1"/>
    <dgm:cxn modelId="{6C4C2B66-5E49-4991-BE4C-D81BFAC4C80F}" type="presParOf" srcId="{0B9E3B3C-5495-48F8-A758-8D17422B65A8}" destId="{2C60C7F2-2349-4DA5-A0B7-72160C06D4BF}" srcOrd="3" destOrd="0" presId="urn:microsoft.com/office/officeart/2005/8/layout/orgChart1"/>
    <dgm:cxn modelId="{34A1958B-642E-4167-97F5-34DF0A310311}" type="presParOf" srcId="{2C60C7F2-2349-4DA5-A0B7-72160C06D4BF}" destId="{1647A053-671F-4631-AC95-0ECE25C8F3C1}" srcOrd="0" destOrd="0" presId="urn:microsoft.com/office/officeart/2005/8/layout/orgChart1"/>
    <dgm:cxn modelId="{C5050B25-F0BA-4332-989C-26CB536739E8}" type="presParOf" srcId="{1647A053-671F-4631-AC95-0ECE25C8F3C1}" destId="{449D7F43-1540-43BD-A041-2EE22A90A098}" srcOrd="0" destOrd="0" presId="urn:microsoft.com/office/officeart/2005/8/layout/orgChart1"/>
    <dgm:cxn modelId="{4B16AB84-521B-4BCC-893A-61453923773C}" type="presParOf" srcId="{1647A053-671F-4631-AC95-0ECE25C8F3C1}" destId="{C3B82138-8788-42C9-8540-DB515A36BA24}" srcOrd="1" destOrd="0" presId="urn:microsoft.com/office/officeart/2005/8/layout/orgChart1"/>
    <dgm:cxn modelId="{A62C3873-7DF5-4189-9CBD-AD09DA902095}" type="presParOf" srcId="{2C60C7F2-2349-4DA5-A0B7-72160C06D4BF}" destId="{889A604A-235A-45CC-9FD4-47F43542DED7}" srcOrd="1" destOrd="0" presId="urn:microsoft.com/office/officeart/2005/8/layout/orgChart1"/>
    <dgm:cxn modelId="{65B5B8CB-9DEC-4197-88B5-87572DFA0B3C}" type="presParOf" srcId="{889A604A-235A-45CC-9FD4-47F43542DED7}" destId="{7718FCE0-2FFF-4F05-8AE1-5F0D24AB52B9}" srcOrd="0" destOrd="0" presId="urn:microsoft.com/office/officeart/2005/8/layout/orgChart1"/>
    <dgm:cxn modelId="{6722FF94-7B11-4E8D-9ED5-0885F17603FB}" type="presParOf" srcId="{889A604A-235A-45CC-9FD4-47F43542DED7}" destId="{DA0EEBF8-1DDE-4DDC-AC2E-1301E232409D}" srcOrd="1" destOrd="0" presId="urn:microsoft.com/office/officeart/2005/8/layout/orgChart1"/>
    <dgm:cxn modelId="{E1724D2B-C557-4417-8CEB-4E0C3818E5C5}" type="presParOf" srcId="{DA0EEBF8-1DDE-4DDC-AC2E-1301E232409D}" destId="{B9184C34-78FA-4624-8467-CE7D190B892A}" srcOrd="0" destOrd="0" presId="urn:microsoft.com/office/officeart/2005/8/layout/orgChart1"/>
    <dgm:cxn modelId="{86790205-0199-4938-9B19-84E4F2292D79}" type="presParOf" srcId="{B9184C34-78FA-4624-8467-CE7D190B892A}" destId="{9665E526-0EB4-41B1-A0C0-44256A444112}" srcOrd="0" destOrd="0" presId="urn:microsoft.com/office/officeart/2005/8/layout/orgChart1"/>
    <dgm:cxn modelId="{44E1F2AF-571D-4FCC-9C7B-762C1887C84D}" type="presParOf" srcId="{B9184C34-78FA-4624-8467-CE7D190B892A}" destId="{8AA1B122-3519-4094-B9C5-FC96D7E2B64F}" srcOrd="1" destOrd="0" presId="urn:microsoft.com/office/officeart/2005/8/layout/orgChart1"/>
    <dgm:cxn modelId="{04533A50-CF09-42D4-9E7F-9B1B3ADDB77A}" type="presParOf" srcId="{DA0EEBF8-1DDE-4DDC-AC2E-1301E232409D}" destId="{DE8087DB-79F0-4628-B0AE-88229541828C}" srcOrd="1" destOrd="0" presId="urn:microsoft.com/office/officeart/2005/8/layout/orgChart1"/>
    <dgm:cxn modelId="{CE3D6273-89F3-4FBA-93A5-6A9263642C86}" type="presParOf" srcId="{DE8087DB-79F0-4628-B0AE-88229541828C}" destId="{9B1523C5-A849-4B8F-BB35-EBFD0BC00BFE}" srcOrd="0" destOrd="0" presId="urn:microsoft.com/office/officeart/2005/8/layout/orgChart1"/>
    <dgm:cxn modelId="{48CD1043-13E1-40F2-838C-8E0453662C8F}" type="presParOf" srcId="{DE8087DB-79F0-4628-B0AE-88229541828C}" destId="{50F8B8D1-D8B9-4ABE-84F6-A49582A44514}" srcOrd="1" destOrd="0" presId="urn:microsoft.com/office/officeart/2005/8/layout/orgChart1"/>
    <dgm:cxn modelId="{F43E16F3-2D22-4D48-8D93-AAD142080ED2}" type="presParOf" srcId="{50F8B8D1-D8B9-4ABE-84F6-A49582A44514}" destId="{BDE60B4E-2545-4728-90C3-51E61F483898}" srcOrd="0" destOrd="0" presId="urn:microsoft.com/office/officeart/2005/8/layout/orgChart1"/>
    <dgm:cxn modelId="{48676165-1C52-4FDF-97C4-5B65825AC4B9}" type="presParOf" srcId="{BDE60B4E-2545-4728-90C3-51E61F483898}" destId="{1F16F959-DA34-427C-9D50-F7FDA0CE841A}" srcOrd="0" destOrd="0" presId="urn:microsoft.com/office/officeart/2005/8/layout/orgChart1"/>
    <dgm:cxn modelId="{50AA48D5-790A-48A2-ACE8-57EEAA8E9D2A}" type="presParOf" srcId="{BDE60B4E-2545-4728-90C3-51E61F483898}" destId="{084E9C1C-007A-4623-8564-C399A2737213}" srcOrd="1" destOrd="0" presId="urn:microsoft.com/office/officeart/2005/8/layout/orgChart1"/>
    <dgm:cxn modelId="{A5168397-0C75-4FFE-93D0-09083061B456}" type="presParOf" srcId="{50F8B8D1-D8B9-4ABE-84F6-A49582A44514}" destId="{EA53D6F1-A883-4713-96A7-FA0D691C3136}" srcOrd="1" destOrd="0" presId="urn:microsoft.com/office/officeart/2005/8/layout/orgChart1"/>
    <dgm:cxn modelId="{C7656389-4903-463C-8CDC-AC8E3C48A57C}" type="presParOf" srcId="{50F8B8D1-D8B9-4ABE-84F6-A49582A44514}" destId="{42A89EAA-F03A-43D5-B277-BD12D4BD89B6}" srcOrd="2" destOrd="0" presId="urn:microsoft.com/office/officeart/2005/8/layout/orgChart1"/>
    <dgm:cxn modelId="{824D4ABD-C2F6-4A31-B593-41A121218588}" type="presParOf" srcId="{DE8087DB-79F0-4628-B0AE-88229541828C}" destId="{4982678C-2A04-42B6-B814-87ED4E18F325}" srcOrd="2" destOrd="0" presId="urn:microsoft.com/office/officeart/2005/8/layout/orgChart1"/>
    <dgm:cxn modelId="{630400C4-BEE0-4DE9-B434-640D99B4AA73}" type="presParOf" srcId="{DE8087DB-79F0-4628-B0AE-88229541828C}" destId="{F47C33F8-A670-4D37-BFD7-DE56081DBCD4}" srcOrd="3" destOrd="0" presId="urn:microsoft.com/office/officeart/2005/8/layout/orgChart1"/>
    <dgm:cxn modelId="{57B63043-7E31-4CA9-A8FC-624B76BF8D69}" type="presParOf" srcId="{F47C33F8-A670-4D37-BFD7-DE56081DBCD4}" destId="{91269022-A368-4674-8462-5A228FFADECB}" srcOrd="0" destOrd="0" presId="urn:microsoft.com/office/officeart/2005/8/layout/orgChart1"/>
    <dgm:cxn modelId="{A0BC6B80-A67B-49C0-B7B0-F35C1062384C}" type="presParOf" srcId="{91269022-A368-4674-8462-5A228FFADECB}" destId="{E5CCCE08-E362-4E73-99AE-C752170C342B}" srcOrd="0" destOrd="0" presId="urn:microsoft.com/office/officeart/2005/8/layout/orgChart1"/>
    <dgm:cxn modelId="{2AB7FDB4-80CE-4659-969C-80A2FDABA60D}" type="presParOf" srcId="{91269022-A368-4674-8462-5A228FFADECB}" destId="{CF6174BE-1446-4D28-BCEA-1B8D14A6C44F}" srcOrd="1" destOrd="0" presId="urn:microsoft.com/office/officeart/2005/8/layout/orgChart1"/>
    <dgm:cxn modelId="{C4F22B53-DA2A-4980-AB94-B80046C2C9C7}" type="presParOf" srcId="{F47C33F8-A670-4D37-BFD7-DE56081DBCD4}" destId="{33031EA9-3BE2-4E28-9893-A0A96389BD53}" srcOrd="1" destOrd="0" presId="urn:microsoft.com/office/officeart/2005/8/layout/orgChart1"/>
    <dgm:cxn modelId="{4C2E5F1A-918F-46F9-A9E1-07C3BA0F917E}" type="presParOf" srcId="{F47C33F8-A670-4D37-BFD7-DE56081DBCD4}" destId="{D8B301C4-354A-4B06-BB1F-5867606F1C59}" srcOrd="2" destOrd="0" presId="urn:microsoft.com/office/officeart/2005/8/layout/orgChart1"/>
    <dgm:cxn modelId="{FA8EB4C5-56D6-4EDE-9168-0B9EA7238B7E}" type="presParOf" srcId="{DE8087DB-79F0-4628-B0AE-88229541828C}" destId="{CFBFD129-7653-44F0-8FBD-ED650DE90981}" srcOrd="4" destOrd="0" presId="urn:microsoft.com/office/officeart/2005/8/layout/orgChart1"/>
    <dgm:cxn modelId="{AF18F689-1407-4976-8AEB-DEEC4D98A0E0}" type="presParOf" srcId="{DE8087DB-79F0-4628-B0AE-88229541828C}" destId="{59697BFD-151A-4720-9570-2A0ADFBFCF89}" srcOrd="5" destOrd="0" presId="urn:microsoft.com/office/officeart/2005/8/layout/orgChart1"/>
    <dgm:cxn modelId="{55D4CC06-F3E1-4BEC-815A-C2CA7F4543EE}" type="presParOf" srcId="{59697BFD-151A-4720-9570-2A0ADFBFCF89}" destId="{C1CF9339-29E5-4C21-A6F9-064D6F06F5C9}" srcOrd="0" destOrd="0" presId="urn:microsoft.com/office/officeart/2005/8/layout/orgChart1"/>
    <dgm:cxn modelId="{3973586A-5FE2-4B7A-AD39-FC6E5342081E}" type="presParOf" srcId="{C1CF9339-29E5-4C21-A6F9-064D6F06F5C9}" destId="{F242507A-5C30-4249-AA65-244D3F95FEB2}" srcOrd="0" destOrd="0" presId="urn:microsoft.com/office/officeart/2005/8/layout/orgChart1"/>
    <dgm:cxn modelId="{1F289BA9-F9ED-4322-A6C4-4910C45AFBE3}" type="presParOf" srcId="{C1CF9339-29E5-4C21-A6F9-064D6F06F5C9}" destId="{362BFC01-2A7C-41CA-AC4F-0305E5C42BEE}" srcOrd="1" destOrd="0" presId="urn:microsoft.com/office/officeart/2005/8/layout/orgChart1"/>
    <dgm:cxn modelId="{4521A5F1-5610-4861-B91C-9EB217E1F257}" type="presParOf" srcId="{59697BFD-151A-4720-9570-2A0ADFBFCF89}" destId="{A0BF05B0-155C-446B-86AC-98214AD3A0AD}" srcOrd="1" destOrd="0" presId="urn:microsoft.com/office/officeart/2005/8/layout/orgChart1"/>
    <dgm:cxn modelId="{8C77A7DD-F465-42E5-B79A-4B90BE92F8B2}" type="presParOf" srcId="{59697BFD-151A-4720-9570-2A0ADFBFCF89}" destId="{04316465-F704-4323-905B-9D41583E1E3D}" srcOrd="2" destOrd="0" presId="urn:microsoft.com/office/officeart/2005/8/layout/orgChart1"/>
    <dgm:cxn modelId="{BDCE3EC1-8512-446E-9188-174B07BDCCA7}" type="presParOf" srcId="{DA0EEBF8-1DDE-4DDC-AC2E-1301E232409D}" destId="{EC0F3325-E138-40B3-8FFF-D891D8312FB9}" srcOrd="2" destOrd="0" presId="urn:microsoft.com/office/officeart/2005/8/layout/orgChart1"/>
    <dgm:cxn modelId="{57B05610-DF4E-4F3F-98F6-3BA6576C1FB8}" type="presParOf" srcId="{2C60C7F2-2349-4DA5-A0B7-72160C06D4BF}" destId="{F19B74A8-509E-4128-A568-204FEE5A2150}" srcOrd="2" destOrd="0" presId="urn:microsoft.com/office/officeart/2005/8/layout/orgChart1"/>
    <dgm:cxn modelId="{E2C18DC6-88AE-4CBA-B8CB-C8D0001DCB70}" type="presParOf" srcId="{0B9E3B3C-5495-48F8-A758-8D17422B65A8}" destId="{666BC38C-BED4-4E0E-B734-340D3751A1C3}" srcOrd="4" destOrd="0" presId="urn:microsoft.com/office/officeart/2005/8/layout/orgChart1"/>
    <dgm:cxn modelId="{AD73722E-F1B4-4841-915B-29B24207F55E}" type="presParOf" srcId="{0B9E3B3C-5495-48F8-A758-8D17422B65A8}" destId="{F4171140-DAA1-45D2-8506-F33B21AB029F}" srcOrd="5" destOrd="0" presId="urn:microsoft.com/office/officeart/2005/8/layout/orgChart1"/>
    <dgm:cxn modelId="{DE680D22-B856-46F3-ACCE-3482712E791F}" type="presParOf" srcId="{F4171140-DAA1-45D2-8506-F33B21AB029F}" destId="{B26E6152-1A22-4D6F-8EE1-21050F3BE8EC}" srcOrd="0" destOrd="0" presId="urn:microsoft.com/office/officeart/2005/8/layout/orgChart1"/>
    <dgm:cxn modelId="{E030A669-4C67-4F7E-B32B-C1F97D21F8FD}" type="presParOf" srcId="{B26E6152-1A22-4D6F-8EE1-21050F3BE8EC}" destId="{21F3510B-1D02-4054-B53E-1CA3AEA773A8}" srcOrd="0" destOrd="0" presId="urn:microsoft.com/office/officeart/2005/8/layout/orgChart1"/>
    <dgm:cxn modelId="{C28EF7AF-064D-4971-B852-DDB2623C9608}" type="presParOf" srcId="{B26E6152-1A22-4D6F-8EE1-21050F3BE8EC}" destId="{24490582-3600-4E45-A72F-6439AF7A8063}" srcOrd="1" destOrd="0" presId="urn:microsoft.com/office/officeart/2005/8/layout/orgChart1"/>
    <dgm:cxn modelId="{3A82F1FD-7AB4-447F-B40A-4E8E5FDECFED}" type="presParOf" srcId="{F4171140-DAA1-45D2-8506-F33B21AB029F}" destId="{135AA8E2-81BD-49E2-8239-3C3B11991DF2}" srcOrd="1" destOrd="0" presId="urn:microsoft.com/office/officeart/2005/8/layout/orgChart1"/>
    <dgm:cxn modelId="{1BDF0E69-4CFC-4B8E-9CF5-CDD8D2619CA4}" type="presParOf" srcId="{F4171140-DAA1-45D2-8506-F33B21AB029F}" destId="{AD495B03-B08F-4F74-984A-8CD50504DA30}" srcOrd="2" destOrd="0" presId="urn:microsoft.com/office/officeart/2005/8/layout/orgChart1"/>
    <dgm:cxn modelId="{8A43DE82-2678-41DE-A6EE-8029F3ADF6A1}" type="presParOf" srcId="{A37F26B3-EBED-42B3-91E3-3FA5FC8E5EFE}" destId="{CCDE2C13-9AA3-49A6-B524-83355247F7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6BC38C-BED4-4E0E-B734-340D3751A1C3}">
      <dsp:nvSpPr>
        <dsp:cNvPr id="0" name=""/>
        <dsp:cNvSpPr/>
      </dsp:nvSpPr>
      <dsp:spPr>
        <a:xfrm>
          <a:off x="2714625" y="521052"/>
          <a:ext cx="1253012" cy="217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732"/>
              </a:lnTo>
              <a:lnTo>
                <a:pt x="1253012" y="108732"/>
              </a:lnTo>
              <a:lnTo>
                <a:pt x="1253012" y="2174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FD129-7653-44F0-8FBD-ED650DE90981}">
      <dsp:nvSpPr>
        <dsp:cNvPr id="0" name=""/>
        <dsp:cNvSpPr/>
      </dsp:nvSpPr>
      <dsp:spPr>
        <a:xfrm>
          <a:off x="2300406" y="1991530"/>
          <a:ext cx="155332" cy="194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6828"/>
              </a:lnTo>
              <a:lnTo>
                <a:pt x="155332" y="1946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2678C-2A04-42B6-B814-87ED4E18F325}">
      <dsp:nvSpPr>
        <dsp:cNvPr id="0" name=""/>
        <dsp:cNvSpPr/>
      </dsp:nvSpPr>
      <dsp:spPr>
        <a:xfrm>
          <a:off x="2300406" y="1991530"/>
          <a:ext cx="155332" cy="1211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1590"/>
              </a:lnTo>
              <a:lnTo>
                <a:pt x="155332" y="12115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523C5-A849-4B8F-BB35-EBFD0BC00BFE}">
      <dsp:nvSpPr>
        <dsp:cNvPr id="0" name=""/>
        <dsp:cNvSpPr/>
      </dsp:nvSpPr>
      <dsp:spPr>
        <a:xfrm>
          <a:off x="2300406" y="1991530"/>
          <a:ext cx="155332" cy="476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351"/>
              </a:lnTo>
              <a:lnTo>
                <a:pt x="155332" y="4763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8FCE0-2FFF-4F05-8AE1-5F0D24AB52B9}">
      <dsp:nvSpPr>
        <dsp:cNvPr id="0" name=""/>
        <dsp:cNvSpPr/>
      </dsp:nvSpPr>
      <dsp:spPr>
        <a:xfrm>
          <a:off x="2668905" y="1256291"/>
          <a:ext cx="91440" cy="217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4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7A55B-E6CB-44CA-BBC7-7D6283B4D90E}">
      <dsp:nvSpPr>
        <dsp:cNvPr id="0" name=""/>
        <dsp:cNvSpPr/>
      </dsp:nvSpPr>
      <dsp:spPr>
        <a:xfrm>
          <a:off x="2668905" y="521052"/>
          <a:ext cx="91440" cy="2174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4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35A4F-A2A2-44E9-8452-90FA0A845BF5}">
      <dsp:nvSpPr>
        <dsp:cNvPr id="0" name=""/>
        <dsp:cNvSpPr/>
      </dsp:nvSpPr>
      <dsp:spPr>
        <a:xfrm>
          <a:off x="1461612" y="521052"/>
          <a:ext cx="1253012" cy="217464"/>
        </a:xfrm>
        <a:custGeom>
          <a:avLst/>
          <a:gdLst/>
          <a:ahLst/>
          <a:cxnLst/>
          <a:rect l="0" t="0" r="0" b="0"/>
          <a:pathLst>
            <a:path>
              <a:moveTo>
                <a:pt x="1253012" y="0"/>
              </a:moveTo>
              <a:lnTo>
                <a:pt x="1253012" y="108732"/>
              </a:lnTo>
              <a:lnTo>
                <a:pt x="0" y="108732"/>
              </a:lnTo>
              <a:lnTo>
                <a:pt x="0" y="2174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3AC70D-14E7-4406-997C-A15D18A5F66D}">
      <dsp:nvSpPr>
        <dsp:cNvPr id="0" name=""/>
        <dsp:cNvSpPr/>
      </dsp:nvSpPr>
      <dsp:spPr>
        <a:xfrm>
          <a:off x="2196851" y="3279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SUPERINTENDÊNCIA</a:t>
          </a:r>
        </a:p>
      </dsp:txBody>
      <dsp:txXfrm>
        <a:off x="2196851" y="3279"/>
        <a:ext cx="1035547" cy="517773"/>
      </dsp:txXfrm>
    </dsp:sp>
    <dsp:sp modelId="{27360CAB-70AF-4B07-828A-B78D51CC2075}">
      <dsp:nvSpPr>
        <dsp:cNvPr id="0" name=""/>
        <dsp:cNvSpPr/>
      </dsp:nvSpPr>
      <dsp:spPr>
        <a:xfrm>
          <a:off x="943839" y="738517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DIRETORIA FINANCEIRA</a:t>
          </a:r>
        </a:p>
      </dsp:txBody>
      <dsp:txXfrm>
        <a:off x="943839" y="738517"/>
        <a:ext cx="1035547" cy="517773"/>
      </dsp:txXfrm>
    </dsp:sp>
    <dsp:sp modelId="{449D7F43-1540-43BD-A041-2EE22A90A098}">
      <dsp:nvSpPr>
        <dsp:cNvPr id="0" name=""/>
        <dsp:cNvSpPr/>
      </dsp:nvSpPr>
      <dsp:spPr>
        <a:xfrm>
          <a:off x="2196851" y="738517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DIRETORIA ASSISTENCIAL</a:t>
          </a:r>
        </a:p>
      </dsp:txBody>
      <dsp:txXfrm>
        <a:off x="2196851" y="738517"/>
        <a:ext cx="1035547" cy="517773"/>
      </dsp:txXfrm>
    </dsp:sp>
    <dsp:sp modelId="{9665E526-0EB4-41B1-A0C0-44256A444112}">
      <dsp:nvSpPr>
        <dsp:cNvPr id="0" name=""/>
        <dsp:cNvSpPr/>
      </dsp:nvSpPr>
      <dsp:spPr>
        <a:xfrm>
          <a:off x="2196851" y="1473756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COORDENAÇÃO GERAL DE ENFERMAGEM</a:t>
          </a:r>
        </a:p>
      </dsp:txBody>
      <dsp:txXfrm>
        <a:off x="2196851" y="1473756"/>
        <a:ext cx="1035547" cy="517773"/>
      </dsp:txXfrm>
    </dsp:sp>
    <dsp:sp modelId="{1F16F959-DA34-427C-9D50-F7FDA0CE841A}">
      <dsp:nvSpPr>
        <dsp:cNvPr id="0" name=""/>
        <dsp:cNvSpPr/>
      </dsp:nvSpPr>
      <dsp:spPr>
        <a:xfrm>
          <a:off x="2455738" y="2208994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COORDENAÇÃO ENFERMAGEM DAS UTIs</a:t>
          </a:r>
        </a:p>
      </dsp:txBody>
      <dsp:txXfrm>
        <a:off x="2455738" y="2208994"/>
        <a:ext cx="1035547" cy="517773"/>
      </dsp:txXfrm>
    </dsp:sp>
    <dsp:sp modelId="{E5CCCE08-E362-4E73-99AE-C752170C342B}">
      <dsp:nvSpPr>
        <dsp:cNvPr id="0" name=""/>
        <dsp:cNvSpPr/>
      </dsp:nvSpPr>
      <dsp:spPr>
        <a:xfrm>
          <a:off x="2455738" y="2944233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COORDENAÇÃO DE ENFERMAGEM DOS AMBULATÓRIOS</a:t>
          </a:r>
        </a:p>
      </dsp:txBody>
      <dsp:txXfrm>
        <a:off x="2455738" y="2944233"/>
        <a:ext cx="1035547" cy="517773"/>
      </dsp:txXfrm>
    </dsp:sp>
    <dsp:sp modelId="{F242507A-5C30-4249-AA65-244D3F95FEB2}">
      <dsp:nvSpPr>
        <dsp:cNvPr id="0" name=""/>
        <dsp:cNvSpPr/>
      </dsp:nvSpPr>
      <dsp:spPr>
        <a:xfrm>
          <a:off x="2455738" y="3679472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[...]</a:t>
          </a:r>
        </a:p>
      </dsp:txBody>
      <dsp:txXfrm>
        <a:off x="2455738" y="3679472"/>
        <a:ext cx="1035547" cy="517773"/>
      </dsp:txXfrm>
    </dsp:sp>
    <dsp:sp modelId="{21F3510B-1D02-4054-B53E-1CA3AEA773A8}">
      <dsp:nvSpPr>
        <dsp:cNvPr id="0" name=""/>
        <dsp:cNvSpPr/>
      </dsp:nvSpPr>
      <dsp:spPr>
        <a:xfrm>
          <a:off x="3449863" y="738517"/>
          <a:ext cx="1035547" cy="517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DIRETORIA ADMINISTRATIVA</a:t>
          </a:r>
        </a:p>
      </dsp:txBody>
      <dsp:txXfrm>
        <a:off x="3449863" y="738517"/>
        <a:ext cx="1035547" cy="517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16</Pages>
  <Words>1571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Nayron Carlos</dc:creator>
  <cp:keywords/>
  <dc:description/>
  <cp:lastModifiedBy>Juliana Santos</cp:lastModifiedBy>
  <cp:revision>347</cp:revision>
  <cp:lastPrinted>2023-10-17T15:21:00Z</cp:lastPrinted>
  <dcterms:created xsi:type="dcterms:W3CDTF">2023-10-05T09:48:00Z</dcterms:created>
  <dcterms:modified xsi:type="dcterms:W3CDTF">2024-04-05T14:18:00Z</dcterms:modified>
</cp:coreProperties>
</file>